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0F" w:rsidRPr="0084000F" w:rsidRDefault="0084000F" w:rsidP="0084000F">
      <w:pPr>
        <w:pStyle w:val="a3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84000F">
        <w:rPr>
          <w:color w:val="000000"/>
          <w:sz w:val="28"/>
          <w:szCs w:val="28"/>
          <w:u w:val="single"/>
        </w:rPr>
        <w:t>Освобождение территории СССР</w:t>
      </w:r>
    </w:p>
    <w:p w:rsidR="0084000F" w:rsidRDefault="0084000F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F614F" w:rsidRPr="001914B6" w:rsidRDefault="004F614F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>1) К 1944 г. в результате самоотверженного труда советского народа было пол</w:t>
      </w:r>
      <w:r w:rsidRPr="001914B6">
        <w:rPr>
          <w:color w:val="000000"/>
          <w:sz w:val="28"/>
          <w:szCs w:val="28"/>
        </w:rPr>
        <w:softHyphen/>
        <w:t>ностью ликвидировано превосходство противника в боевых средствах и технике. Красная Армия пре</w:t>
      </w:r>
      <w:r w:rsidRPr="001914B6">
        <w:rPr>
          <w:color w:val="000000"/>
          <w:sz w:val="28"/>
          <w:szCs w:val="28"/>
        </w:rPr>
        <w:softHyphen/>
        <w:t xml:space="preserve">восходила </w:t>
      </w:r>
      <w:proofErr w:type="gramStart"/>
      <w:r w:rsidRPr="001914B6">
        <w:rPr>
          <w:color w:val="000000"/>
          <w:sz w:val="28"/>
          <w:szCs w:val="28"/>
        </w:rPr>
        <w:t>немецкую</w:t>
      </w:r>
      <w:proofErr w:type="gramEnd"/>
      <w:r w:rsidRPr="001914B6">
        <w:rPr>
          <w:color w:val="000000"/>
          <w:sz w:val="28"/>
          <w:szCs w:val="28"/>
        </w:rPr>
        <w:t xml:space="preserve"> по численности в 1,3 раза, по оснащенности орудиями и минометами — в 1,7, танками и самоходными орудиями — в 1,4, по ко</w:t>
      </w:r>
      <w:r w:rsidRPr="001914B6">
        <w:rPr>
          <w:color w:val="000000"/>
          <w:sz w:val="28"/>
          <w:szCs w:val="28"/>
        </w:rPr>
        <w:softHyphen/>
        <w:t>личеству самолетов — в 2,7 раза.</w:t>
      </w:r>
    </w:p>
    <w:p w:rsidR="004F614F" w:rsidRPr="001914B6" w:rsidRDefault="004F614F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>2) Первый удар был нанесен в январе 1944 г. под Ленинградом и Новгородом. Врага отбро</w:t>
      </w:r>
      <w:r w:rsidRPr="001914B6">
        <w:rPr>
          <w:color w:val="000000"/>
          <w:sz w:val="28"/>
          <w:szCs w:val="28"/>
        </w:rPr>
        <w:softHyphen/>
        <w:t>сили к Нарве и Пскову, был освобожден Новгород. Одновременно рядом последовательных ударов была окружена крупная группировка войск противника на правобережье Украины в районе Корсунь-Шевченковской. Несмотря на отчаянные попытки прорваться из котла, окру</w:t>
      </w:r>
      <w:r w:rsidRPr="001914B6">
        <w:rPr>
          <w:color w:val="000000"/>
          <w:sz w:val="28"/>
          <w:szCs w:val="28"/>
        </w:rPr>
        <w:softHyphen/>
        <w:t>женные немецкие войска в составе 9 дивизий были разгромлены. Продолжая наступление, вой</w:t>
      </w:r>
      <w:r w:rsidRPr="001914B6">
        <w:rPr>
          <w:color w:val="000000"/>
          <w:sz w:val="28"/>
          <w:szCs w:val="28"/>
        </w:rPr>
        <w:softHyphen/>
        <w:t>ска 1-го Украинского фронта в начале фев</w:t>
      </w:r>
      <w:r w:rsidRPr="001914B6">
        <w:rPr>
          <w:color w:val="000000"/>
          <w:sz w:val="28"/>
          <w:szCs w:val="28"/>
        </w:rPr>
        <w:softHyphen/>
        <w:t>раля освободили областные центры Украины Луцк и Ровно, а войска 3-го Украин</w:t>
      </w:r>
      <w:r w:rsidRPr="001914B6">
        <w:rPr>
          <w:color w:val="000000"/>
          <w:sz w:val="28"/>
          <w:szCs w:val="28"/>
        </w:rPr>
        <w:softHyphen/>
        <w:t>ского фронта 22 февраля овладели Кривым Рогом.</w:t>
      </w:r>
    </w:p>
    <w:p w:rsidR="004F614F" w:rsidRPr="001914B6" w:rsidRDefault="00F724F4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 xml:space="preserve">3) </w:t>
      </w:r>
      <w:r w:rsidR="004F614F" w:rsidRPr="001914B6">
        <w:rPr>
          <w:color w:val="000000"/>
          <w:sz w:val="28"/>
          <w:szCs w:val="28"/>
        </w:rPr>
        <w:t>В начале марта 1, 2 и 3-й Украинские фронты начали наступательные действия на широком участке от Луцка до устья Днепра. Были освобождены Тернополь, Винница, Черновцы. Войска 2-го Украинского фронта, форсировав Днестр, 26 марта вышли на государственную границу по реке Прут и вступили на территорию Румынии. Войска 3-го Украинского фронта 28 марта ос</w:t>
      </w:r>
      <w:r w:rsidR="004F614F" w:rsidRPr="001914B6">
        <w:rPr>
          <w:color w:val="000000"/>
          <w:sz w:val="28"/>
          <w:szCs w:val="28"/>
        </w:rPr>
        <w:softHyphen/>
        <w:t>вободили Николаев, а 10 апреля — Одессу.</w:t>
      </w:r>
    </w:p>
    <w:p w:rsidR="004F614F" w:rsidRPr="001914B6" w:rsidRDefault="004F614F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 xml:space="preserve">В это же время войска 4-го Украинского фронта под командованием генерала Ф.И. </w:t>
      </w:r>
      <w:proofErr w:type="spellStart"/>
      <w:r w:rsidRPr="001914B6">
        <w:rPr>
          <w:color w:val="000000"/>
          <w:sz w:val="28"/>
          <w:szCs w:val="28"/>
        </w:rPr>
        <w:t>Тол</w:t>
      </w:r>
      <w:r w:rsidRPr="001914B6">
        <w:rPr>
          <w:color w:val="000000"/>
          <w:sz w:val="28"/>
          <w:szCs w:val="28"/>
        </w:rPr>
        <w:softHyphen/>
        <w:t>бухина</w:t>
      </w:r>
      <w:proofErr w:type="spellEnd"/>
      <w:r w:rsidRPr="001914B6">
        <w:rPr>
          <w:color w:val="000000"/>
          <w:sz w:val="28"/>
          <w:szCs w:val="28"/>
        </w:rPr>
        <w:t xml:space="preserve"> начали освобождение Крыма. Главный удар был нанесен с Сиваш</w:t>
      </w:r>
      <w:r w:rsidRPr="001914B6">
        <w:rPr>
          <w:color w:val="000000"/>
          <w:sz w:val="28"/>
          <w:szCs w:val="28"/>
        </w:rPr>
        <w:softHyphen/>
        <w:t>ского плацдарма. Прорвав оборону противника, советские войска вышли 15 апреля к внешнему обводу укрепле</w:t>
      </w:r>
      <w:r w:rsidRPr="001914B6">
        <w:rPr>
          <w:color w:val="000000"/>
          <w:sz w:val="28"/>
          <w:szCs w:val="28"/>
        </w:rPr>
        <w:softHyphen/>
        <w:t>ний Севастополя. 7 мая после двухдневной артиллерийской подготовки начался штурм Сева</w:t>
      </w:r>
      <w:r w:rsidRPr="001914B6">
        <w:rPr>
          <w:color w:val="000000"/>
          <w:sz w:val="28"/>
          <w:szCs w:val="28"/>
        </w:rPr>
        <w:softHyphen/>
        <w:t>стополя. 9 мая город русской славы был освобожден. Боевые действия в Крыму закончились 12 мая пленением остатков немецко-румын</w:t>
      </w:r>
      <w:r w:rsidRPr="001914B6">
        <w:rPr>
          <w:color w:val="000000"/>
          <w:sz w:val="28"/>
          <w:szCs w:val="28"/>
        </w:rPr>
        <w:softHyphen/>
        <w:t>ских войск на мысе Херсонес.</w:t>
      </w:r>
    </w:p>
    <w:p w:rsidR="004F614F" w:rsidRPr="001914B6" w:rsidRDefault="004F614F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>После окончания боев на Украине и в Крыму на советско-германском фронте наступило затишье. Советские войска провели перегруппировку сил, получили по</w:t>
      </w:r>
      <w:r w:rsidRPr="001914B6">
        <w:rPr>
          <w:color w:val="000000"/>
          <w:sz w:val="28"/>
          <w:szCs w:val="28"/>
        </w:rPr>
        <w:softHyphen/>
        <w:t>полнение личного со</w:t>
      </w:r>
      <w:r w:rsidRPr="001914B6">
        <w:rPr>
          <w:color w:val="000000"/>
          <w:sz w:val="28"/>
          <w:szCs w:val="28"/>
        </w:rPr>
        <w:softHyphen/>
        <w:t>става, вооружения, боеприпасов и горючего. Противник, ожидая новых ударов, совершенство</w:t>
      </w:r>
      <w:r w:rsidRPr="001914B6">
        <w:rPr>
          <w:color w:val="000000"/>
          <w:sz w:val="28"/>
          <w:szCs w:val="28"/>
        </w:rPr>
        <w:softHyphen/>
        <w:t>вал оборону.</w:t>
      </w:r>
    </w:p>
    <w:p w:rsidR="004F614F" w:rsidRPr="001914B6" w:rsidRDefault="00F724F4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 xml:space="preserve">4) </w:t>
      </w:r>
      <w:r w:rsidR="004F614F" w:rsidRPr="001914B6">
        <w:rPr>
          <w:color w:val="000000"/>
          <w:sz w:val="28"/>
          <w:szCs w:val="28"/>
        </w:rPr>
        <w:t>Но основной удар был нанесен в Белоруссии. Наступательная операция “Багратион” на</w:t>
      </w:r>
      <w:r w:rsidR="004F614F" w:rsidRPr="001914B6">
        <w:rPr>
          <w:color w:val="000000"/>
          <w:sz w:val="28"/>
          <w:szCs w:val="28"/>
        </w:rPr>
        <w:softHyphen/>
        <w:t>чалась 23 июня 1944 г. на севере Белоруссии ударом войск 1-го При</w:t>
      </w:r>
      <w:r w:rsidR="004F614F" w:rsidRPr="001914B6">
        <w:rPr>
          <w:color w:val="000000"/>
          <w:sz w:val="28"/>
          <w:szCs w:val="28"/>
        </w:rPr>
        <w:softHyphen/>
        <w:t>балтийского фронта (командующий генерал И.Х. Баграмян) и 3-го Белорусского фронта (командующий генерал И.Д. Черняховский). 24 июня на юге Белоруссии пе</w:t>
      </w:r>
      <w:r w:rsidR="004F614F" w:rsidRPr="001914B6">
        <w:rPr>
          <w:color w:val="000000"/>
          <w:sz w:val="28"/>
          <w:szCs w:val="28"/>
        </w:rPr>
        <w:softHyphen/>
        <w:t>решел в наступление 1-й Белорусский фронт (командующий генерал К.К. Рокоссов</w:t>
      </w:r>
      <w:r w:rsidR="004F614F" w:rsidRPr="001914B6">
        <w:rPr>
          <w:color w:val="000000"/>
          <w:sz w:val="28"/>
          <w:szCs w:val="28"/>
        </w:rPr>
        <w:softHyphen/>
        <w:t xml:space="preserve">ский). Окружив немецкие войска под </w:t>
      </w:r>
      <w:r w:rsidR="004F614F" w:rsidRPr="001914B6">
        <w:rPr>
          <w:color w:val="000000"/>
          <w:sz w:val="28"/>
          <w:szCs w:val="28"/>
        </w:rPr>
        <w:lastRenderedPageBreak/>
        <w:t>Витебском, Бобруйском, Оршей и Могилевом, советские войска устремились на запад. Развивая наступле</w:t>
      </w:r>
      <w:r w:rsidR="004F614F" w:rsidRPr="001914B6">
        <w:rPr>
          <w:color w:val="000000"/>
          <w:sz w:val="28"/>
          <w:szCs w:val="28"/>
        </w:rPr>
        <w:softHyphen/>
        <w:t>ние, танковые корпуса 1-го и 3-го Белорусских фронтов 3 июля 1944 г. освободили столицу Бе</w:t>
      </w:r>
      <w:r w:rsidR="004F614F" w:rsidRPr="001914B6">
        <w:rPr>
          <w:color w:val="000000"/>
          <w:sz w:val="28"/>
          <w:szCs w:val="28"/>
        </w:rPr>
        <w:softHyphen/>
        <w:t>лоруссии Минск. Восточнее Минска были окружены, а затем пленены остатки немецких войск. В цен</w:t>
      </w:r>
      <w:r w:rsidR="004F614F" w:rsidRPr="001914B6">
        <w:rPr>
          <w:color w:val="000000"/>
          <w:sz w:val="28"/>
          <w:szCs w:val="28"/>
        </w:rPr>
        <w:softHyphen/>
        <w:t>тре советско-германского фронта образовались огромная брешь шириной до 400 км. Со</w:t>
      </w:r>
      <w:r w:rsidR="004F614F" w:rsidRPr="001914B6">
        <w:rPr>
          <w:color w:val="000000"/>
          <w:sz w:val="28"/>
          <w:szCs w:val="28"/>
        </w:rPr>
        <w:softHyphen/>
        <w:t>ветские войска получили возможность стремительно двигаться к западным грани</w:t>
      </w:r>
      <w:r w:rsidR="004F614F" w:rsidRPr="001914B6">
        <w:rPr>
          <w:color w:val="000000"/>
          <w:sz w:val="28"/>
          <w:szCs w:val="28"/>
        </w:rPr>
        <w:softHyphen/>
        <w:t>цам. 13 июля была освобождена столица Литвы — Вильнюс. Войска 1-го Белорус</w:t>
      </w:r>
      <w:r w:rsidR="004F614F" w:rsidRPr="001914B6">
        <w:rPr>
          <w:color w:val="000000"/>
          <w:sz w:val="28"/>
          <w:szCs w:val="28"/>
        </w:rPr>
        <w:softHyphen/>
        <w:t>ского фронта 20 июля форсировали реку Западный Буг, южнее Бреста, и вступили на территорию Польши. В это время 1-й Прибалтийский фронт, освободив 27 июля Шау</w:t>
      </w:r>
      <w:r w:rsidR="004F614F" w:rsidRPr="001914B6">
        <w:rPr>
          <w:color w:val="000000"/>
          <w:sz w:val="28"/>
          <w:szCs w:val="28"/>
        </w:rPr>
        <w:softHyphen/>
        <w:t>ляй, повернул часть своих сил на север и 31 июля вышел к Рижскому заливу. Прибал</w:t>
      </w:r>
      <w:r w:rsidR="004F614F" w:rsidRPr="001914B6">
        <w:rPr>
          <w:color w:val="000000"/>
          <w:sz w:val="28"/>
          <w:szCs w:val="28"/>
        </w:rPr>
        <w:softHyphen/>
        <w:t>тийская группировка немецких войск была рассечена.</w:t>
      </w:r>
    </w:p>
    <w:p w:rsidR="004F614F" w:rsidRPr="001914B6" w:rsidRDefault="00F724F4" w:rsidP="001914B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914B6">
        <w:rPr>
          <w:color w:val="000000"/>
          <w:sz w:val="28"/>
          <w:szCs w:val="28"/>
        </w:rPr>
        <w:t xml:space="preserve">5) </w:t>
      </w:r>
      <w:r w:rsidR="004F614F" w:rsidRPr="001914B6">
        <w:rPr>
          <w:color w:val="000000"/>
          <w:sz w:val="28"/>
          <w:szCs w:val="28"/>
        </w:rPr>
        <w:t>К осени 1944 г. была восстановлена довоенная граница СССР с севера до юга. Летнее наступление Красной Армии в 1944 г. привело к коренному изменению стра</w:t>
      </w:r>
      <w:r w:rsidR="004F614F" w:rsidRPr="001914B6">
        <w:rPr>
          <w:color w:val="000000"/>
          <w:sz w:val="28"/>
          <w:szCs w:val="28"/>
        </w:rPr>
        <w:softHyphen/>
        <w:t>тегической обста</w:t>
      </w:r>
      <w:r w:rsidR="004F614F" w:rsidRPr="001914B6">
        <w:rPr>
          <w:color w:val="000000"/>
          <w:sz w:val="28"/>
          <w:szCs w:val="28"/>
        </w:rPr>
        <w:softHyphen/>
        <w:t>новки и создало условия для последнего, завершающего удара по Германии, освобождения за</w:t>
      </w:r>
      <w:r w:rsidR="004F614F" w:rsidRPr="001914B6">
        <w:rPr>
          <w:color w:val="000000"/>
          <w:sz w:val="28"/>
          <w:szCs w:val="28"/>
        </w:rPr>
        <w:softHyphen/>
        <w:t>воеванных стран Европы.</w:t>
      </w:r>
    </w:p>
    <w:p w:rsidR="00AD557A" w:rsidRPr="001914B6" w:rsidRDefault="00AD557A" w:rsidP="001914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557A" w:rsidRPr="0019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4F"/>
    <w:rsid w:val="001914B6"/>
    <w:rsid w:val="004F614F"/>
    <w:rsid w:val="0084000F"/>
    <w:rsid w:val="00AD557A"/>
    <w:rsid w:val="00DE4DD0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SQUO</dc:creator>
  <cp:keywords/>
  <dc:description/>
  <cp:lastModifiedBy>Вейлар</cp:lastModifiedBy>
  <cp:revision>4</cp:revision>
  <dcterms:created xsi:type="dcterms:W3CDTF">2016-04-24T21:19:00Z</dcterms:created>
  <dcterms:modified xsi:type="dcterms:W3CDTF">2018-04-27T10:22:00Z</dcterms:modified>
</cp:coreProperties>
</file>