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5E" w:rsidRPr="009F6A50" w:rsidRDefault="0001065E">
      <w:pPr>
        <w:pStyle w:val="af8"/>
        <w:rPr>
          <w:lang w:val="ru-RU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660"/>
        <w:gridCol w:w="71"/>
        <w:gridCol w:w="3789"/>
      </w:tblGrid>
      <w:tr w:rsidR="0001065E" w:rsidRPr="00D1190A">
        <w:trPr>
          <w:cantSplit/>
          <w:trHeight w:hRule="exact" w:val="5458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Pr="009F6A50" w:rsidRDefault="00D1190A">
            <w:pPr>
              <w:pStyle w:val="af8"/>
              <w:rPr>
                <w:lang w:val="ru-RU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5513637" cy="3707560"/>
                  <wp:effectExtent l="19050" t="0" r="0" b="0"/>
                  <wp:docPr id="1" name="Рисунок 9" descr="https://kudatumen.ru/uploads/6563ea63e4585f8d8c3f868b35a58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udatumen.ru/uploads/6563ea63e4585f8d8c3f868b35a58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360" cy="370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Pr="009F6A50" w:rsidRDefault="0001065E">
            <w:pPr>
              <w:pStyle w:val="af8"/>
              <w:rPr>
                <w:lang w:val="ru-RU"/>
              </w:rPr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5000" w:type="pct"/>
              <w:tblLayout w:type="fixed"/>
              <w:tblLook w:val="04A0"/>
            </w:tblPr>
            <w:tblGrid>
              <w:gridCol w:w="3779"/>
            </w:tblGrid>
            <w:tr w:rsidR="0001065E" w:rsidRPr="0061033B">
              <w:tc>
                <w:tcPr>
                  <w:tcW w:w="5000" w:type="pct"/>
                </w:tcPr>
                <w:p w:rsidR="0061033B" w:rsidRDefault="00D1190A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br/>
                  </w:r>
                  <w:r w:rsidR="0061033B">
                    <w:rPr>
                      <w:lang w:val="ru-RU"/>
                    </w:rPr>
                    <w:t>Тема:</w:t>
                  </w:r>
                </w:p>
                <w:p w:rsidR="0001065E" w:rsidRDefault="00D1190A">
                  <w:pPr>
                    <w:pStyle w:val="a7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Физкультура и человек</w:t>
                  </w:r>
                </w:p>
                <w:p w:rsidR="0061033B" w:rsidRDefault="0061033B" w:rsidP="0061033B">
                  <w:pPr>
                    <w:spacing w:after="0"/>
                    <w:jc w:val="right"/>
                    <w:rPr>
                      <w:sz w:val="28"/>
                      <w:szCs w:val="28"/>
                      <w:lang w:val="ru-RU"/>
                    </w:rPr>
                  </w:pPr>
                  <w:r w:rsidRPr="0061033B">
                    <w:rPr>
                      <w:sz w:val="28"/>
                      <w:szCs w:val="28"/>
                      <w:lang w:val="ru-RU"/>
                    </w:rPr>
                    <w:t>Авторы:</w:t>
                  </w:r>
                </w:p>
                <w:p w:rsidR="0061033B" w:rsidRPr="0061033B" w:rsidRDefault="0061033B" w:rsidP="0061033B">
                  <w:pPr>
                    <w:spacing w:after="0"/>
                    <w:jc w:val="right"/>
                    <w:rPr>
                      <w:sz w:val="28"/>
                      <w:szCs w:val="28"/>
                      <w:lang w:val="ru-RU"/>
                    </w:rPr>
                  </w:pPr>
                  <w:r w:rsidRPr="0061033B">
                    <w:rPr>
                      <w:sz w:val="28"/>
                      <w:szCs w:val="28"/>
                      <w:lang w:val="ru-RU"/>
                    </w:rPr>
                    <w:t xml:space="preserve"> Коновалова Валерия,</w:t>
                  </w:r>
                </w:p>
                <w:p w:rsidR="0061033B" w:rsidRPr="0061033B" w:rsidRDefault="0061033B" w:rsidP="0061033B">
                  <w:pPr>
                    <w:spacing w:after="0"/>
                    <w:jc w:val="right"/>
                    <w:rPr>
                      <w:lang w:val="ru-RU"/>
                    </w:rPr>
                  </w:pPr>
                  <w:r w:rsidRPr="0061033B">
                    <w:rPr>
                      <w:sz w:val="28"/>
                      <w:szCs w:val="28"/>
                      <w:lang w:val="ru-RU"/>
                    </w:rPr>
                    <w:t>Саражина Анастасия, 9Б Руководитель: Прохороа С.А., учитель физкультуры</w:t>
                  </w:r>
                </w:p>
              </w:tc>
            </w:tr>
            <w:tr w:rsidR="0001065E" w:rsidRPr="00D1190A">
              <w:trPr>
                <w:trHeight w:val="3312"/>
              </w:trPr>
              <w:tc>
                <w:tcPr>
                  <w:tcW w:w="5000" w:type="pct"/>
                  <w:vAlign w:val="bottom"/>
                </w:tcPr>
                <w:p w:rsidR="0001065E" w:rsidRPr="00F3677F" w:rsidRDefault="00D1190A">
                  <w:pPr>
                    <w:pStyle w:val="a7"/>
                    <w:rPr>
                      <w:sz w:val="44"/>
                      <w:szCs w:val="44"/>
                      <w:lang w:val="ru-RU"/>
                    </w:rPr>
                  </w:pPr>
                  <w:r w:rsidRPr="00F3677F">
                    <w:rPr>
                      <w:iCs w:val="0"/>
                      <w:sz w:val="44"/>
                      <w:szCs w:val="44"/>
                      <w:lang w:val="ru-RU"/>
                    </w:rPr>
                    <w:t>17.12.2017</w:t>
                  </w:r>
                </w:p>
              </w:tc>
            </w:tr>
          </w:tbl>
          <w:p w:rsidR="0001065E" w:rsidRPr="009F6A50" w:rsidRDefault="0001065E">
            <w:pPr>
              <w:pStyle w:val="a7"/>
              <w:rPr>
                <w:lang w:val="ru-RU"/>
              </w:rPr>
            </w:pPr>
          </w:p>
        </w:tc>
      </w:tr>
      <w:tr w:rsidR="0001065E" w:rsidRPr="00D1190A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Pr="009F6A50" w:rsidRDefault="0001065E">
            <w:pPr>
              <w:pStyle w:val="af8"/>
              <w:rPr>
                <w:lang w:val="ru-RU"/>
              </w:rPr>
            </w:pPr>
          </w:p>
        </w:tc>
        <w:tc>
          <w:tcPr>
            <w:tcW w:w="71" w:type="dxa"/>
          </w:tcPr>
          <w:p w:rsidR="0001065E" w:rsidRPr="009F6A50" w:rsidRDefault="0001065E">
            <w:pPr>
              <w:pStyle w:val="af8"/>
              <w:rPr>
                <w:lang w:val="ru-RU"/>
              </w:rPr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Pr="009F6A50" w:rsidRDefault="0001065E">
            <w:pPr>
              <w:pStyle w:val="af8"/>
              <w:rPr>
                <w:lang w:val="ru-RU"/>
              </w:rPr>
            </w:pPr>
          </w:p>
        </w:tc>
      </w:tr>
      <w:tr w:rsidR="0001065E" w:rsidRPr="00D1190A">
        <w:trPr>
          <w:cantSplit/>
          <w:trHeight w:val="360"/>
          <w:jc w:val="center"/>
        </w:trPr>
        <w:tc>
          <w:tcPr>
            <w:tcW w:w="7660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Pr="009F6A50" w:rsidRDefault="00D1190A">
            <w:pPr>
              <w:pStyle w:val="4"/>
              <w:outlineLvl w:val="3"/>
              <w:rPr>
                <w:lang w:val="ru-RU"/>
              </w:rPr>
            </w:pPr>
            <w:r>
              <w:rPr>
                <w:b/>
                <w:bCs w:val="0"/>
                <w:i/>
                <w:iCs w:val="0"/>
                <w:szCs w:val="24"/>
                <w:lang w:val="ru-RU"/>
              </w:rPr>
              <w:t>Физкультура и человек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Pr="009F6A50" w:rsidRDefault="0001065E">
            <w:pPr>
              <w:pStyle w:val="af8"/>
              <w:rPr>
                <w:lang w:val="ru-RU"/>
              </w:rPr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Pr="009F6A50" w:rsidRDefault="0001065E">
            <w:pPr>
              <w:pStyle w:val="4"/>
              <w:outlineLvl w:val="3"/>
              <w:rPr>
                <w:lang w:val="ru-RU"/>
              </w:rPr>
            </w:pPr>
          </w:p>
        </w:tc>
      </w:tr>
    </w:tbl>
    <w:p w:rsidR="0001065E" w:rsidRPr="009F6A50" w:rsidRDefault="0001065E">
      <w:pPr>
        <w:rPr>
          <w:lang w:val="ru-RU"/>
        </w:rPr>
        <w:sectPr w:rsidR="0001065E" w:rsidRPr="009F6A50">
          <w:headerReference w:type="default" r:id="rId12"/>
          <w:headerReference w:type="first" r:id="rId13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:rsidR="00F3677F" w:rsidRDefault="00F3677F" w:rsidP="00D1190A">
      <w:pPr>
        <w:pStyle w:val="20"/>
        <w:rPr>
          <w:rFonts w:asciiTheme="minorHAnsi" w:eastAsiaTheme="minorHAnsi" w:hAnsiTheme="minorHAnsi" w:cstheme="minorBidi"/>
          <w:bCs w:val="0"/>
          <w:color w:val="262626" w:themeColor="text1" w:themeTint="D9"/>
          <w:sz w:val="18"/>
          <w:szCs w:val="18"/>
          <w:lang w:val="ru-RU"/>
        </w:rPr>
      </w:pPr>
    </w:p>
    <w:p w:rsidR="00D1190A" w:rsidRPr="004E65ED" w:rsidRDefault="00D1190A" w:rsidP="00D1190A">
      <w:pPr>
        <w:pStyle w:val="20"/>
        <w:rPr>
          <w:rFonts w:asciiTheme="minorHAnsi" w:eastAsiaTheme="minorHAnsi" w:hAnsiTheme="minorHAnsi" w:cstheme="minorBidi"/>
          <w:bCs w:val="0"/>
          <w:color w:val="262626" w:themeColor="text1" w:themeTint="D9"/>
          <w:sz w:val="18"/>
          <w:szCs w:val="18"/>
          <w:lang w:val="ru-RU"/>
        </w:rPr>
      </w:pPr>
      <w:r w:rsidRPr="004E65ED">
        <w:rPr>
          <w:rFonts w:asciiTheme="minorHAnsi" w:eastAsiaTheme="minorHAnsi" w:hAnsiTheme="minorHAnsi" w:cstheme="minorBidi"/>
          <w:bCs w:val="0"/>
          <w:color w:val="262626" w:themeColor="text1" w:themeTint="D9"/>
          <w:sz w:val="18"/>
          <w:szCs w:val="18"/>
          <w:lang w:val="ru-RU"/>
        </w:rPr>
        <w:t>Физическая культура должна входить в жизнь человека с раннего возраста и не покидать её до старости. При этом очень важным является момент выбора степени нагрузок на организм, здесь нужен индивидуа</w:t>
      </w:r>
      <w:r w:rsidR="00F3677F">
        <w:rPr>
          <w:rFonts w:asciiTheme="minorHAnsi" w:eastAsiaTheme="minorHAnsi" w:hAnsiTheme="minorHAnsi" w:cstheme="minorBidi"/>
          <w:bCs w:val="0"/>
          <w:color w:val="262626" w:themeColor="text1" w:themeTint="D9"/>
          <w:sz w:val="18"/>
          <w:szCs w:val="18"/>
          <w:lang w:val="ru-RU"/>
        </w:rPr>
        <w:t>льный подход. Ч</w:t>
      </w:r>
      <w:r w:rsidRPr="004E65ED">
        <w:rPr>
          <w:rFonts w:asciiTheme="minorHAnsi" w:eastAsiaTheme="minorHAnsi" w:hAnsiTheme="minorHAnsi" w:cstheme="minorBidi"/>
          <w:bCs w:val="0"/>
          <w:color w:val="262626" w:themeColor="text1" w:themeTint="D9"/>
          <w:sz w:val="18"/>
          <w:szCs w:val="18"/>
          <w:lang w:val="ru-RU"/>
        </w:rPr>
        <w:t>резмерные нагрузки на организм человека как здорового, так и с каким-либо заболеванием, могут причинить ему вред.</w:t>
      </w:r>
      <w:r w:rsidRPr="004E65ED">
        <w:rPr>
          <w:rFonts w:asciiTheme="minorHAnsi" w:eastAsiaTheme="minorHAnsi" w:hAnsiTheme="minorHAnsi" w:cstheme="minorBidi"/>
          <w:bCs w:val="0"/>
          <w:color w:val="262626" w:themeColor="text1" w:themeTint="D9"/>
          <w:sz w:val="18"/>
          <w:szCs w:val="18"/>
          <w:lang w:val="ru-RU"/>
        </w:rPr>
        <w:br/>
      </w:r>
    </w:p>
    <w:p w:rsidR="00D1190A" w:rsidRPr="004E65ED" w:rsidRDefault="00D1190A" w:rsidP="00D1190A">
      <w:pPr>
        <w:rPr>
          <w:szCs w:val="18"/>
          <w:lang w:val="ru-RU"/>
        </w:rPr>
      </w:pPr>
      <w:r w:rsidRPr="004E65ED">
        <w:rPr>
          <w:szCs w:val="18"/>
          <w:lang w:val="ru-RU"/>
        </w:rPr>
        <w:t>Спорт может влиять на человека как позитивно, так и негативно. Важно найти свой ритм и с умом распределять задачи. Кажется, что о положительном влиянии физической культуры сказано уже все, но, к сожалению, люди, мало занимающиеся спортом, часто забывают, какую ценность он может приносить.</w:t>
      </w:r>
    </w:p>
    <w:p w:rsidR="004E65ED" w:rsidRPr="004E65ED" w:rsidRDefault="004E65ED" w:rsidP="004E65ED">
      <w:pPr>
        <w:pStyle w:val="20"/>
        <w:rPr>
          <w:b/>
          <w:bCs w:val="0"/>
          <w:sz w:val="20"/>
          <w:szCs w:val="24"/>
          <w:lang w:val="ru-RU"/>
        </w:rPr>
      </w:pPr>
      <w:r w:rsidRPr="004E65ED">
        <w:rPr>
          <w:b/>
          <w:bCs w:val="0"/>
          <w:sz w:val="20"/>
          <w:szCs w:val="24"/>
          <w:lang w:val="ru-RU"/>
        </w:rPr>
        <w:t>Классификация основных форм деятельности человека</w:t>
      </w:r>
    </w:p>
    <w:p w:rsidR="004E65ED" w:rsidRPr="004E65ED" w:rsidRDefault="004E65ED" w:rsidP="00600236">
      <w:pPr>
        <w:rPr>
          <w:szCs w:val="18"/>
          <w:lang w:val="ru-RU"/>
        </w:rPr>
      </w:pPr>
      <w:r>
        <w:rPr>
          <w:sz w:val="14"/>
          <w:szCs w:val="24"/>
          <w:lang w:val="ru-RU"/>
        </w:rPr>
        <w:br/>
      </w:r>
      <w:r w:rsidRPr="004E65ED">
        <w:rPr>
          <w:szCs w:val="18"/>
          <w:lang w:val="ru-RU"/>
        </w:rPr>
        <w:t>Характер и организация трудовой деятельности человека оказывают существенное влияние на изменение функционального состояния организма человека. Многообразные формы трудовой деятельности делятся на физический и умственный труд.</w:t>
      </w:r>
    </w:p>
    <w:p w:rsidR="00F3677F" w:rsidRDefault="00F3677F" w:rsidP="004E65ED">
      <w:pPr>
        <w:rPr>
          <w:szCs w:val="18"/>
          <w:lang w:val="ru-RU"/>
        </w:rPr>
      </w:pPr>
    </w:p>
    <w:p w:rsidR="004E65ED" w:rsidRPr="004E65ED" w:rsidRDefault="004E65ED" w:rsidP="004E65ED">
      <w:pPr>
        <w:rPr>
          <w:szCs w:val="18"/>
          <w:lang w:val="ru-RU"/>
        </w:rPr>
      </w:pPr>
      <w:r w:rsidRPr="004E65ED">
        <w:rPr>
          <w:szCs w:val="18"/>
          <w:lang w:val="ru-RU"/>
        </w:rPr>
        <w:t>Физический труд характеризуется в первую очередь повышенной нагрузкой на опорно-двигательный аппар</w:t>
      </w:r>
      <w:r w:rsidR="00F3677F">
        <w:rPr>
          <w:szCs w:val="18"/>
          <w:lang w:val="ru-RU"/>
        </w:rPr>
        <w:t xml:space="preserve">ат и его функциональные системы, </w:t>
      </w:r>
      <w:r w:rsidRPr="004E65ED">
        <w:rPr>
          <w:szCs w:val="18"/>
          <w:lang w:val="ru-RU"/>
        </w:rPr>
        <w:t xml:space="preserve">обеспечивающие его деятельность. Физический труд, развивая мышечную систему и стимулируя обменные процессы, в то же время имеет ряд отрицательных последствий. Прежде всего это социальная неэффективность физического труда, связанная с низкой его производительностью, необходимостью высокого напряжения физических сил и потребностью в длительном – до 50% рабочего времени – отдыхе. </w:t>
      </w:r>
    </w:p>
    <w:p w:rsidR="0001065E" w:rsidRPr="009F6A50" w:rsidRDefault="004E65ED" w:rsidP="004E65ED">
      <w:pPr>
        <w:rPr>
          <w:lang w:val="ru-RU"/>
        </w:rPr>
      </w:pPr>
      <w:r w:rsidRPr="004E65ED">
        <w:rPr>
          <w:szCs w:val="18"/>
          <w:lang w:val="ru-RU"/>
        </w:rPr>
        <w:t>Формы труда, требующие значительной мышечной активности, имеют место при отсутствии механизации и характеризуются повышенными энергетическими затратами. В условиях механизированного производства наблюдается уменьшение объёма мышечной деятельности. При этом снижается возбудимость анализаторов, рассеивается внимание, снижается скорость реакций и быстро наступает утомление.</w:t>
      </w:r>
      <w:r w:rsidR="00A25F3D">
        <w:rPr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.3pt;margin-top:337.65pt;width:356.25pt;height:63.1pt;z-index:251657216;visibility:visible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TddQIAAFMFAAAOAAAAZHJzL2Uyb0RvYy54bWysVMFu2zAMvQ/YPwi6r3bSphuCOEXWosOA&#10;oi3WDj0rspQYk0RNYmJnXz9KttOi26XDLjJNPlLkI6nFRWcN26sQG3AVn5yUnCknoW7cpuLfH68/&#10;fOIsonC1MOBUxQ8q8ovl+3eL1s/VFLZgahUYBXFx3vqKbxH9vCii3Cor4gl45cioIViB9Bs2RR1E&#10;S9GtKaZleV60EGofQKoYSXvVG/kyx9daSbzTOipkpuKUG+Yz5HOdzmK5EPNNEH7byCEN8Q9ZWNE4&#10;uvQY6kqgYLvQ/BHKNjJABI0nEmwBWjdS5Rqomkn5qpqHrfAq10LkRH+kKf6/sPJ2fx9YU1d8xpkT&#10;llr0qDpkn6Fjs8RO6+OcQA+eYNiRmro86iMpU9GdDjZ9qRxGduL5cOQ2BZOkPJtNz04/0iWSbJOy&#10;LCfTHL94dvch4hcFliWh4oGalzkV+5uIlApBR0i6zcF1Y0xuoHGsrfj56azMDkcLeRiXsCqPwhAm&#10;ldSnniU8GJUwxn1TmqjIFSRFHkJ1aQLbCxofIaVymIvPcQmdUJqSeIvjgH/O6i3OfR3jzeDw6Gwb&#10;ByFX/yrt+seYsu7xROSLupOI3bobWr2G+kCdDtBvSvTyuqFu3IiI9yLQalBzad3xjg5tgFiHQeJs&#10;C+HX3/QJTxNLVs5aWrWKx587ERRn5qujWU57OQphFNaj4Hb2Eoj+CT0kXmaRHAKaUdQB7BO9Aqt0&#10;C5mEk3RXxXEUL7FfeHpFpFqtMoi2zwu8cQ9eptCpG2m2HrsnEfwwgEizewvjEor5qznsscnTwWqH&#10;oJs8pInQnsWBaNrcPLvDK5Oehpf/GfX8Fi5/AwAA//8DAFBLAwQUAAYACAAAACEAT4LS/N8AAAAJ&#10;AQAADwAAAGRycy9kb3ducmV2LnhtbEyPy07DMBRE90j8g3WR2LVOWpGmITcV4rHj2YIEOye+JBF+&#10;RLaThr/HrGA5mtHMmXI3a8Umcr63BiFdJsDINFb2pkV4PdwtcmA+CCOFsoYQvsnDrjo9KUUh7dG8&#10;0LQPLYslxhcCoQthKDj3TUda+KUdyETv0zotQpSu5dKJYyzXiq+SJONa9CYudGKg646ar/2oEdS7&#10;d/d1Ej6mm/YhPD/x8e02fUQ8P5uvLoEFmsNfGH7xIzpUkam2o5GeKYRFFoMI2eZiDSz6mzTdAqsR&#10;8vUqB16V/P+D6gcAAP//AwBQSwECLQAUAAYACAAAACEAtoM4kv4AAADhAQAAEwAAAAAAAAAAAAAA&#10;AAAAAAAAW0NvbnRlbnRfVHlwZXNdLnhtbFBLAQItABQABgAIAAAAIQA4/SH/1gAAAJQBAAALAAAA&#10;AAAAAAAAAAAAAC8BAABfcmVscy8ucmVsc1BLAQItABQABgAIAAAAIQAaiqTddQIAAFMFAAAOAAAA&#10;AAAAAAAAAAAAAC4CAABkcnMvZTJvRG9jLnhtbFBLAQItABQABgAIAAAAIQBPgtL83wAAAAkBAAAP&#10;AAAAAAAAAAAAAAAAAM8EAABkcnMvZG93bnJldi54bWxQSwUGAAAAAAQABADzAAAA2wUAAAAA&#10;" o:allowincell="f" filled="f" stroked="f" strokeweight=".5pt">
            <v:textbox style="mso-next-textbox:#Text Box 5" inset="0,0,0,0">
              <w:txbxContent>
                <w:p w:rsidR="0001065E" w:rsidRPr="00600236" w:rsidRDefault="00D1190A">
                  <w:pPr>
                    <w:rPr>
                      <w:sz w:val="52"/>
                      <w:lang w:val="ru-RU"/>
                    </w:rPr>
                  </w:pPr>
                  <w:r>
                    <w:rPr>
                      <w:b/>
                      <w:sz w:val="44"/>
                      <w:szCs w:val="24"/>
                      <w:lang w:val="ru-RU"/>
                    </w:rPr>
                    <w:t>Влияние физкультуры на жизнь человека</w:t>
                  </w:r>
                </w:p>
                <w:p w:rsidR="0001065E" w:rsidRPr="00600236" w:rsidRDefault="0001065E" w:rsidP="00D1190A">
                  <w:pPr>
                    <w:pStyle w:val="affe"/>
                    <w:ind w:left="0"/>
                    <w:rPr>
                      <w:lang w:val="ru-RU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797CD0" w:rsidRPr="009F6A50">
        <w:rPr>
          <w:lang w:val="ru-RU"/>
        </w:rPr>
        <w:br w:type="column"/>
      </w:r>
      <w:r w:rsidR="00797CD0" w:rsidRPr="009F6A50">
        <w:rPr>
          <w:noProof/>
          <w:lang w:val="ru-RU" w:eastAsia="ru-RU"/>
        </w:rPr>
        <w:lastRenderedPageBreak/>
        <w:drawing>
          <wp:inline distT="0" distB="0" distL="0" distR="0">
            <wp:extent cx="2137350" cy="1611342"/>
            <wp:effectExtent l="57150" t="19050" r="3435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01" cy="16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65ED" w:rsidRDefault="004E65ED">
      <w:pPr>
        <w:pStyle w:val="aff"/>
        <w:rPr>
          <w:lang w:val="ru-RU"/>
        </w:rPr>
      </w:pPr>
    </w:p>
    <w:p w:rsidR="0001065E" w:rsidRDefault="00797CD0">
      <w:pPr>
        <w:pStyle w:val="aff"/>
        <w:rPr>
          <w:lang w:val="ru-RU"/>
        </w:rPr>
      </w:pPr>
      <w:r w:rsidRPr="009F6A50">
        <w:rPr>
          <w:lang w:val="ru-RU" w:eastAsia="ru-RU"/>
        </w:rPr>
        <w:drawing>
          <wp:inline distT="0" distB="0" distL="0" distR="0">
            <wp:extent cx="2417140" cy="1268998"/>
            <wp:effectExtent l="57150" t="19050" r="2126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40" cy="12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65ED" w:rsidRDefault="004E65ED">
      <w:pPr>
        <w:pStyle w:val="aff"/>
        <w:rPr>
          <w:lang w:val="ru-RU"/>
        </w:rPr>
      </w:pPr>
    </w:p>
    <w:p w:rsidR="004E65ED" w:rsidRPr="009F6A50" w:rsidRDefault="004E65ED">
      <w:pPr>
        <w:pStyle w:val="aff"/>
        <w:rPr>
          <w:lang w:val="ru-RU"/>
        </w:rPr>
      </w:pPr>
    </w:p>
    <w:p w:rsidR="004E65ED" w:rsidRDefault="004E1FE0" w:rsidP="00F3677F">
      <w:pPr>
        <w:pStyle w:val="affe"/>
        <w:rPr>
          <w:lang w:val="ru-RU"/>
        </w:rPr>
      </w:pPr>
      <w:r>
        <w:rPr>
          <w:lang w:val="ru-RU"/>
        </w:rPr>
        <w:t xml:space="preserve">   </w:t>
      </w:r>
      <w:r w:rsidR="004E65ED">
        <w:rPr>
          <w:lang w:val="ru-RU"/>
        </w:rPr>
        <w:t>Физкультура</w:t>
      </w:r>
    </w:p>
    <w:p w:rsidR="00F3677F" w:rsidRPr="00F3677F" w:rsidRDefault="00F3677F" w:rsidP="00F3677F">
      <w:pPr>
        <w:pStyle w:val="affe"/>
        <w:rPr>
          <w:lang w:val="ru-RU"/>
        </w:rPr>
      </w:pPr>
    </w:p>
    <w:p w:rsidR="00D1190A" w:rsidRPr="004E65ED" w:rsidRDefault="004E65ED">
      <w:pPr>
        <w:rPr>
          <w:noProof/>
          <w:szCs w:val="18"/>
          <w:lang w:val="ru-RU"/>
        </w:rPr>
      </w:pPr>
      <w:r w:rsidRPr="004E65ED">
        <w:rPr>
          <w:szCs w:val="18"/>
          <w:lang w:val="ru-RU"/>
        </w:rPr>
        <w:t xml:space="preserve">Физкультура - это воспитание культуры тела посредством физических нагрузок и гимнастики. </w:t>
      </w:r>
    </w:p>
    <w:p w:rsidR="00763B2D" w:rsidRPr="004E1FE0" w:rsidRDefault="00797CD0" w:rsidP="00763B2D">
      <w:pPr>
        <w:rPr>
          <w:lang w:val="ru-RU"/>
        </w:rPr>
      </w:pPr>
      <w:r w:rsidRPr="009F6A50">
        <w:rPr>
          <w:noProof/>
          <w:lang w:val="ru-RU" w:eastAsia="ru-RU"/>
        </w:rPr>
        <w:lastRenderedPageBreak/>
        <w:drawing>
          <wp:anchor distT="0" distB="45720" distL="114300" distR="114300" simplePos="0" relativeHeight="251658240" behindDoc="0" locked="0" layoutInCell="0" allowOverlap="1">
            <wp:simplePos x="0" y="0"/>
            <wp:positionH relativeFrom="page">
              <wp:posOffset>3286760</wp:posOffset>
            </wp:positionH>
            <wp:positionV relativeFrom="page">
              <wp:posOffset>826770</wp:posOffset>
            </wp:positionV>
            <wp:extent cx="3903980" cy="2139950"/>
            <wp:effectExtent l="209550" t="323850" r="248920" b="393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698513">
                      <a:off x="0" y="0"/>
                      <a:ext cx="3903980" cy="213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47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25F3D">
        <w:rPr>
          <w:noProof/>
          <w:lang w:val="ru-RU"/>
        </w:rPr>
      </w:r>
      <w:r w:rsidR="00A25F3D">
        <w:rPr>
          <w:noProof/>
          <w:lang w:val="ru-RU"/>
        </w:rPr>
        <w:pict>
          <v:shape id="Text Box 10" o:spid="_x0000_s1037" type="#_x0000_t202" style="width:219.75pt;height:89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f7fAIAAGEFAAAOAAAAZHJzL2Uyb0RvYy54bWysVF1P2zAUfZ+0/2D5fSQtArqKFHUgpkmI&#10;ocHEs+vYNJrj69lum+7X79hJCmJ7YdqLc3Pvucf30+cXXWvYVvnQkK345KjkTFlJdWOfKv794frD&#10;jLMQha2FIasqvleBXyzevzvfubma0ppMrTwDiQ3znav4OkY3L4og16oV4YicsjBq8q2I+PVPRe3F&#10;DuytKaZleVrsyNfOk1QhQHvVG/ki82utZPyqdVCRmYojtphPn89VOovFuZg/eeHWjRzCEP8QRSsa&#10;i0sPVFciCrbxzR9UbSM9BdLxSFJbkNaNVDkHZDMpX2VzvxZO5VxQnOAOZQr/j1bebu88a2r0DuWx&#10;okWPHlQX2SfqGFSoz86FOWD3DsDYQQ/sqA9QprQ77dv0RUIMdlDtD9VNbBLK6dnHcjY94UzCNpkc&#10;n5XHp4mneHZ3PsTPilqWhIp7tC9XVWxvQuyhIyTdZum6MSa30Fi2q/jp8UmZHQ4WkBubsCoPw0CT&#10;UupDz1LcG5Uwxn5TGsXIGSRFHkN1aTzbCgyQkFLZmJPPvEAnlEYQb3Ec8M9RvcW5z2O8mWw8OLeN&#10;JZ+zfxV2/WMMWfd41PxF3kmM3arrp2Ds7IrqPRruqV+Z4OR1g6bciBDvhMeOoMfY+/gVhzaE4tMg&#10;cbYm/+tv+oTH6MLK2Q47V/HwcyO84sx8sRjqtKBZmMymsxn+/KhejYLdtJeEVkzwrDiZxYSLZhS1&#10;p/YRb8IyXQWTsBIXVjyO4mXs1x9vilTLZQZhF52IN/beyUSdOpPm7KF7FN4Nwxgxx7c0rqSYv5rJ&#10;Hps8LS03kXSTBzYVty/lUHTscR754c1JD8XL/4x6fhkXvwEAAP//AwBQSwMEFAAGAAgAAAAhAEVm&#10;9AjcAAAABQEAAA8AAABkcnMvZG93bnJldi54bWxMj81OwzAQhO9IvIO1SNyoU/4b4lSoEhISl7SA&#10;1KObLHHAXgfbTdK3Z8sFLiOtZjTzbbGcnBUDhth5UjCfZSCQat901Cp4e326uAcRk6ZGW0+o4IAR&#10;luXpSaHzxo+0xmGTWsElFHOtwKTU51LG2qDTceZ7JPY+fHA68Rla2QQ9crmz8jLLbqXTHfGC0T2u&#10;DNZfm71TsI0vsTLvq+rzedjag63G77AelTo/mx4fQCSc0l8YjviMDiUz7fyemiisAn4k/Sp711eL&#10;GxA7Dt0t5iDLQv6nL38AAAD//wMAUEsBAi0AFAAGAAgAAAAhALaDOJL+AAAA4QEAABMAAAAAAAAA&#10;AAAAAAAAAAAAAFtDb250ZW50X1R5cGVzXS54bWxQSwECLQAUAAYACAAAACEAOP0h/9YAAACUAQAA&#10;CwAAAAAAAAAAAAAAAAAvAQAAX3JlbHMvLnJlbHNQSwECLQAUAAYACAAAACEAqV73+3wCAABhBQAA&#10;DgAAAAAAAAAAAAAAAAAuAgAAZHJzL2Uyb0RvYy54bWxQSwECLQAUAAYACAAAACEARWb0CNwAAAAF&#10;AQAADwAAAAAAAAAAAAAAAADWBAAAZHJzL2Rvd25yZXYueG1sUEsFBgAAAAAEAAQA8wAAAN8FAAAA&#10;AA==&#10;" filled="f" stroked="f" strokeweight=".5pt">
            <v:textbox style="mso-next-textbox:#Text Box 10" inset="0,14.4pt,0,0">
              <w:txbxContent>
                <w:p w:rsidR="0001065E" w:rsidRPr="004E1FE0" w:rsidRDefault="004E1FE0">
                  <w:pPr>
                    <w:rPr>
                      <w:sz w:val="36"/>
                      <w:lang w:val="ru-RU"/>
                    </w:rPr>
                  </w:pPr>
                  <w:r>
                    <w:rPr>
                      <w:b/>
                      <w:sz w:val="36"/>
                      <w:szCs w:val="24"/>
                      <w:lang w:val="ru-RU"/>
                    </w:rPr>
                    <w:t>Влияние физических упражнений на человека</w:t>
                  </w:r>
                </w:p>
                <w:p w:rsidR="0001065E" w:rsidRPr="004E1FE0" w:rsidRDefault="004E1FE0">
                  <w:pPr>
                    <w:pStyle w:val="affe"/>
                    <w:rPr>
                      <w:lang w:val="ru-RU"/>
                    </w:rPr>
                  </w:pPr>
                  <w:r>
                    <w:rPr>
                      <w:i/>
                      <w:lang w:val="ru-RU"/>
                    </w:rPr>
                    <w:t>Ф На что влияет физкультура?</w:t>
                  </w:r>
                </w:p>
              </w:txbxContent>
            </v:textbox>
            <w10:wrap type="none"/>
            <w10:anchorlock/>
          </v:shape>
        </w:pict>
      </w:r>
    </w:p>
    <w:p w:rsidR="004E3C10" w:rsidRPr="004E3C10" w:rsidRDefault="004E1FE0" w:rsidP="004E3C10">
      <w:pPr>
        <w:pStyle w:val="2"/>
        <w:rPr>
          <w:sz w:val="14"/>
          <w:szCs w:val="24"/>
          <w:lang w:val="ru-RU"/>
        </w:rPr>
      </w:pPr>
      <w:r w:rsidRPr="004E1FE0">
        <w:rPr>
          <w:szCs w:val="18"/>
          <w:lang w:val="ru-RU"/>
        </w:rPr>
        <w:t>Опорно-двигательный аппарат. Кости становятся более крепкими и устойчивыми к нагрузкам. Появляется объем мускулов и сила. Во время любого из подвижных видов спорта улучшается снабжение мышц кислородом, активируются не используемые в обычном состоянии организма капилляры, появляются новые кровеносные сосуды.  Частые занятия спортом предотвращают появление различных заболеваний органов опоры и движения, среди них остеохондроз, атеросклероз и другие.</w:t>
      </w:r>
      <w:r w:rsidR="00763B2D" w:rsidRPr="009F6A50">
        <w:rPr>
          <w:b/>
          <w:sz w:val="14"/>
          <w:szCs w:val="24"/>
          <w:lang w:val="ru-RU"/>
        </w:rPr>
        <w:t xml:space="preserve"> </w:t>
      </w:r>
    </w:p>
    <w:p w:rsidR="004E1FE0" w:rsidRPr="004E1FE0" w:rsidRDefault="004E1FE0" w:rsidP="004E1FE0">
      <w:pPr>
        <w:pStyle w:val="2"/>
        <w:rPr>
          <w:szCs w:val="18"/>
          <w:lang w:val="ru-RU"/>
        </w:rPr>
      </w:pPr>
      <w:r w:rsidRPr="004E1FE0">
        <w:rPr>
          <w:szCs w:val="18"/>
          <w:lang w:val="ru-RU"/>
        </w:rPr>
        <w:t>Прочность и развитие нервной системы. Благодаря разнообразию упражнений и скорости их выполнения, улучшается координация движений. Регулярные тренировки вырабатывают новые рефлексы организма. Увеличивается скорость процессов нервной системы, мозг начинает быстрее реагировать на внешние раздражители и принимать правильные решения.</w:t>
      </w:r>
    </w:p>
    <w:p w:rsidR="004E3C10" w:rsidRDefault="004E1FE0" w:rsidP="004E3C10">
      <w:pPr>
        <w:pStyle w:val="2"/>
        <w:rPr>
          <w:szCs w:val="18"/>
          <w:lang w:val="ru-RU"/>
        </w:rPr>
      </w:pPr>
      <w:r w:rsidRPr="004E1FE0">
        <w:rPr>
          <w:szCs w:val="18"/>
          <w:lang w:val="ru-RU"/>
        </w:rPr>
        <w:t xml:space="preserve">Работа органов дыхания. </w:t>
      </w:r>
    </w:p>
    <w:p w:rsidR="004E3C10" w:rsidRPr="004E3C10" w:rsidRDefault="004E3C10" w:rsidP="004E3C10">
      <w:pPr>
        <w:pStyle w:val="2"/>
        <w:rPr>
          <w:szCs w:val="18"/>
          <w:lang w:val="ru-RU"/>
        </w:rPr>
      </w:pPr>
      <w:r w:rsidRPr="004E3C10">
        <w:rPr>
          <w:szCs w:val="18"/>
          <w:lang w:val="ru-RU"/>
        </w:rPr>
        <w:t>Физкультура - это отличный способ борьбы со стрессами.</w:t>
      </w:r>
    </w:p>
    <w:p w:rsidR="004E1FE0" w:rsidRDefault="004E1FE0" w:rsidP="004E1FE0">
      <w:pPr>
        <w:pStyle w:val="2"/>
        <w:rPr>
          <w:sz w:val="14"/>
          <w:szCs w:val="24"/>
          <w:lang w:val="ru-RU"/>
        </w:rPr>
      </w:pPr>
      <w:r w:rsidRPr="004E1FE0">
        <w:rPr>
          <w:szCs w:val="18"/>
          <w:lang w:val="ru-RU"/>
        </w:rPr>
        <w:t>Отношение к жизни. Люди, ведущие активный образ жизни, меньше подвержены психическим дисбалансам, депрессиям. Их тело всегда в тонусе и они более жизнерадостны</w:t>
      </w:r>
      <w:r w:rsidR="00763B2D" w:rsidRPr="009F6A50">
        <w:rPr>
          <w:sz w:val="14"/>
          <w:szCs w:val="24"/>
          <w:lang w:val="ru-RU"/>
        </w:rPr>
        <w:t xml:space="preserve"> </w:t>
      </w:r>
      <w:r w:rsidRPr="004E1FE0">
        <w:rPr>
          <w:sz w:val="14"/>
          <w:szCs w:val="24"/>
          <w:lang w:val="ru-RU"/>
        </w:rPr>
        <w:t>.</w:t>
      </w:r>
    </w:p>
    <w:p w:rsidR="0001065E" w:rsidRPr="004E1FE0" w:rsidRDefault="0001065E" w:rsidP="004E1FE0">
      <w:pPr>
        <w:pStyle w:val="2"/>
        <w:numPr>
          <w:ilvl w:val="0"/>
          <w:numId w:val="0"/>
        </w:numPr>
        <w:ind w:left="360"/>
        <w:rPr>
          <w:sz w:val="14"/>
          <w:szCs w:val="24"/>
          <w:lang w:val="ru-RU"/>
        </w:rPr>
      </w:pPr>
    </w:p>
    <w:tbl>
      <w:tblPr>
        <w:tblStyle w:val="a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5"/>
      </w:tblGrid>
      <w:tr w:rsidR="0001065E" w:rsidRPr="009F6A50">
        <w:trPr>
          <w:trHeight w:val="360"/>
        </w:trPr>
        <w:tc>
          <w:tcPr>
            <w:tcW w:w="3475" w:type="dxa"/>
            <w:shd w:val="clear" w:color="auto" w:fill="FF5C0B" w:themeFill="accent1"/>
            <w:tcMar>
              <w:left w:w="0" w:type="dxa"/>
              <w:right w:w="115" w:type="dxa"/>
            </w:tcMar>
            <w:vAlign w:val="center"/>
          </w:tcPr>
          <w:p w:rsidR="00F3677F" w:rsidRPr="00F3677F" w:rsidRDefault="004E3C10" w:rsidP="00F3677F">
            <w:pPr>
              <w:pStyle w:val="4"/>
              <w:outlineLvl w:val="3"/>
              <w:rPr>
                <w:b/>
                <w:bCs w:val="0"/>
                <w:i/>
                <w:iCs w:val="0"/>
                <w:szCs w:val="24"/>
                <w:lang w:val="ru-RU"/>
              </w:rPr>
            </w:pPr>
            <w:r>
              <w:rPr>
                <w:b/>
                <w:bCs w:val="0"/>
                <w:i/>
                <w:iCs w:val="0"/>
                <w:szCs w:val="24"/>
                <w:lang w:val="ru-RU"/>
              </w:rPr>
              <w:t>ИНТересно</w:t>
            </w:r>
          </w:p>
        </w:tc>
      </w:tr>
      <w:tr w:rsidR="0001065E" w:rsidRPr="0061033B">
        <w:tc>
          <w:tcPr>
            <w:tcW w:w="3475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:rsidR="004E3C10" w:rsidRPr="009F6A50" w:rsidRDefault="004E3C10" w:rsidP="004E3C10">
            <w:pPr>
              <w:pStyle w:val="5"/>
              <w:outlineLvl w:val="4"/>
              <w:rPr>
                <w:lang w:val="ru-RU"/>
              </w:rPr>
            </w:pPr>
            <w:r w:rsidRPr="004E3C10">
              <w:rPr>
                <w:sz w:val="18"/>
                <w:szCs w:val="18"/>
                <w:lang w:val="ru-RU"/>
              </w:rPr>
              <w:t>Во время тяжелых тренировок организму нужно больше кислорода и объем воздуха, поступающего в органы дыхания, увеличивается более чем в 10 раз</w:t>
            </w:r>
          </w:p>
          <w:p w:rsidR="0001065E" w:rsidRPr="009F6A50" w:rsidRDefault="0001065E">
            <w:pPr>
              <w:pStyle w:val="af0"/>
              <w:rPr>
                <w:lang w:val="ru-RU"/>
              </w:rPr>
            </w:pPr>
          </w:p>
        </w:tc>
      </w:tr>
    </w:tbl>
    <w:p w:rsidR="0001065E" w:rsidRPr="009F6A50" w:rsidRDefault="00A25F3D">
      <w:pPr>
        <w:rPr>
          <w:lang w:val="ru-RU"/>
        </w:rPr>
        <w:sectPr w:rsidR="0001065E" w:rsidRPr="009F6A50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  <w:r>
        <w:rPr>
          <w:noProof/>
          <w:lang w:val="ru-RU"/>
        </w:rPr>
        <w:pict>
          <v:rect id="Rectangle 1" o:spid="_x0000_s1036" style="position:absolute;margin-left:18pt;margin-top:462.95pt;width:8in;height:10.8pt;z-index:251694080;visibility:visible;mso-wrap-distance-top:18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74TjwIAAIgFAAAOAAAAZHJzL2Uyb0RvYy54bWysVEtvGyEQvlfqf0Dcm/U6r9byOrISpaoU&#10;JVaSKmfCghcJGArYa/fXd2Afcd2oh6o+YGbn/fHNzK92RpOt8EGBrWh5MqFEWA61suuKfn++/fSZ&#10;khCZrZkGKyq6F4FeLT5+mLduJqbQgK6FJxjEhlnrKtrE6GZFEXgjDAsn4IRFpQRvWETRr4vasxaj&#10;G11MJ5OLogVfOw9chIBfbzolXeT4UgoeH6QMIhJdUawt5tPn8zWdxWLOZmvPXKN4Xwb7hyoMUxaT&#10;jqFuWGRk49UfoYziHgLIeMLBFCCl4iL3gN2Uk6NunhrmRO4FwQluhCn8v7D8frvyRNX4dpRYZvCJ&#10;HhE0ZtdakDLB07owQ6snt/K9FPCaet1Jb9I/dkF2GdL9CKnYRcLx4+VpeY7vRAlHXXl6WV5kzIs3&#10;b+dD/CrAkHSpqMfsGUm2vQsRM6LpYJKSBdCqvlVaZyHRRFxrT7YMH5hxLmycpqrR6zdLbZO9heTZ&#10;qdOXIjXXtZNvca9FstP2UUhEBRuY5mIyH48TlZ2qYbXo8p9P8DdkH0rLteSAKbLE/GPsPsBgedhE&#10;hh6b6O2Tq8h0Hp0nfyusa3H0yJnBxtHZKAv+vQA6jpk7+wGkDpqE0ivUe+SMh26YguO3Cp/ujoW4&#10;Yh6nB18bN0J8wENqaCsK/Y2SBvzP974neyQ1ailpcRorGn5smBeU6G8W6f6lPDtL45uFs/PLKQr+&#10;UPN6qLEbcw3IB6Q0VpevyT7q4So9mBdcHMuUFVXMcsxdUR79IFzHbkvg6uFiucxmOLKOxTv75HgK&#10;nlBN1HzevTDvev5GZP49DJPLZkc07myTp4XlJoJUmeNvuPZ447hn4vSrKe2TQzlbvS3QxS8AAAD/&#10;/wMAUEsDBBQABgAIAAAAIQBVZdJ93wAAAAsBAAAPAAAAZHJzL2Rvd25yZXYueG1sTI/BbsIwEETv&#10;lfgHa5F6Kw4USEjjoKpSVQ5VJWg/wCRLHGGvo9iB9O+7nMpxZ0czb4rt6Ky4YB9aTwrmswQEUuXr&#10;lhoFP9/vTxmIEDXV2npCBb8YYFtOHgqd1/5Ke7wcYiM4hEKuFZgYu1zKUBl0Osx8h8S/k++djnz2&#10;jax7feVwZ+UiSdbS6Za4wegO3wxW58PgFNhED5jus6+T+WgoXYad/TzvlHqcjq8vICKO8d8MN3xG&#10;h5KZjn6gOgir4HnNU6KCzWK1AXEzzLOMpSNLy3QFsizk/YbyDwAA//8DAFBLAQItABQABgAIAAAA&#10;IQC2gziS/gAAAOEBAAATAAAAAAAAAAAAAAAAAAAAAABbQ29udGVudF9UeXBlc10ueG1sUEsBAi0A&#10;FAAGAAgAAAAhADj9If/WAAAAlAEAAAsAAAAAAAAAAAAAAAAALwEAAF9yZWxzLy5yZWxzUEsBAi0A&#10;FAAGAAgAAAAhAKMjvhOPAgAAiAUAAA4AAAAAAAAAAAAAAAAALgIAAGRycy9lMm9Eb2MueG1sUEsB&#10;Ai0AFAAGAAgAAAAhAFVl0n3fAAAACwEAAA8AAAAAAAAAAAAAAAAA6QQAAGRycy9kb3ducmV2Lnht&#10;bFBLBQYAAAAABAAEAPMAAAD1BQAAAAA=&#10;" o:allowincell="f" fillcolor="#ffa830 [3205]" stroked="f" strokeweight="2pt">
            <w10:wrap type="topAndBottom" anchorx="page" anchory="page"/>
          </v:rect>
        </w:pict>
      </w:r>
    </w:p>
    <w:p w:rsidR="0001065E" w:rsidRPr="009F6A50" w:rsidRDefault="0001065E">
      <w:pPr>
        <w:rPr>
          <w:lang w:val="ru-RU"/>
        </w:rPr>
      </w:pPr>
    </w:p>
    <w:p w:rsidR="0001065E" w:rsidRPr="009F6A50" w:rsidRDefault="00A25F3D">
      <w:pPr>
        <w:pStyle w:val="af8"/>
        <w:rPr>
          <w:lang w:val="ru-RU"/>
        </w:rPr>
      </w:pPr>
      <w:r>
        <w:rPr>
          <w:lang w:val="ru-RU"/>
        </w:rPr>
        <w:pict>
          <v:shape id="Text Box 17" o:spid="_x0000_s1029" type="#_x0000_t202" style="position:absolute;margin-left:216.75pt;margin-top:474.15pt;width:377.85pt;height:62.45pt;z-index:251663360;visibility:visible;mso-wrap-distance-bottom:1.45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5gggIAAGsFAAAOAAAAZHJzL2Uyb0RvYy54bWysVN9v2jAQfp+0/8Hy+whQoIAIFaNimlS1&#10;1dqpz8axSzTb59mGhP31OzsJRWwvnfaSnO8+n+/Hd7e4qbUiB+F8CSang16fEmE4FKV5zen3582n&#10;KSU+MFMwBUbk9Cg8vVl+/LCo7FwMYQeqEI6gE+Pnlc3pLgQ7zzLPd0Iz3wMrDBolOM0CHt1rVjhW&#10;oXetsmG/P8kqcIV1wIX3qL1tjHSZ/EspeHiQ0otAVE4xtpC+Ln238ZstF2z+6pjdlbwNg/1DFJqV&#10;Bh89ubplgZG9K/9wpUvuwIMMPQ46AylLLlIOmM2gf5HN045ZkXLB4nh7KpP/f275/eHRkbLA3l1T&#10;YpjGHj2LOpDPUBNUYX0q6+cIe7IIDDXqEdvpPSpj2rV0Ov4xIYJ2rPTxVN3ojaNydD2bTmZjSjja&#10;ptPxdDiObrK329b58EWAJlHIqcPupaKyw50PDbSDxMcMbEqlUgeVIVVOJ1fjfrpwsqBzZSJWJC60&#10;bmJGTeRJCkclIkaZb0JiLVICUZFYKNbKkQND/jDOhQkp9+QX0RElMYj3XGzxb1G953KTR/cymHC6&#10;rEsDLmV/EXbxowtZNnis+VneUQz1tk4kuOoau4XiiP120EyMt3xTYlPumA+PzOGIYItx7MMDfqQC&#10;LD60EiU7cL/+po94ZC5aKalw5HLqf+6ZE5SorwY5PRuMRnFG02E0vh7iwZ1btucWs9drwK4McMFY&#10;nsSID6oTpQP9gtthFV9FEzMc385p6MR1aBYBbhcuVqsEwqm0LNyZJ8uj69ikSLnn+oU52/IyIKPv&#10;oRtONr+gZ4ONNw2s9gFkmbgb69xUta0/TnRif7t94so4PyfU245c/gYAAP//AwBQSwMEFAAGAAgA&#10;AAAhACkL6gvlAAAADQEAAA8AAABkcnMvZG93bnJldi54bWxMj8FuwjAMhu+T9g6RJ+02UgrdSmmK&#10;UCU0aRoHGBduaWPaaonTNQG6Pf3CabvZ8qff35+vRqPZBQfXWRIwnUTAkGqrOmoEHD42Tykw5yUp&#10;qS2hgG90sCru73KZKXulHV72vmEhhFwmBbTe9xnnrm7RSDexPVK4nexgpA/r0HA1yGsIN5rHUfTM&#10;jewofGhlj2WL9ef+bAS8lZut3FWxSX90+fp+Wvdfh2MixOPDuF4C8zj6Pxhu+kEdiuBU2TMpx7SA&#10;+WyWBFTAYp68ALsR03QRA6vCFKVJDLzI+f8WxS8AAAD//wMAUEsBAi0AFAAGAAgAAAAhALaDOJL+&#10;AAAA4QEAABMAAAAAAAAAAAAAAAAAAAAAAFtDb250ZW50X1R5cGVzXS54bWxQSwECLQAUAAYACAAA&#10;ACEAOP0h/9YAAACUAQAACwAAAAAAAAAAAAAAAAAvAQAAX3JlbHMvLnJlbHNQSwECLQAUAAYACAAA&#10;ACEAI5DuYIICAABrBQAADgAAAAAAAAAAAAAAAAAuAgAAZHJzL2Uyb0RvYy54bWxQSwECLQAUAAYA&#10;CAAAACEAKQvqC+UAAAANAQAADwAAAAAAAAAAAAAAAADcBAAAZHJzL2Rvd25yZXYueG1sUEsFBgAA&#10;AAAEAAQA8wAAAO4FAAAAAA==&#10;" o:allowincell="f" o:allowoverlap="f" filled="f" stroked="f" strokeweight=".5pt">
            <v:textbox>
              <w:txbxContent>
                <w:p w:rsidR="0001065E" w:rsidRPr="004C5671" w:rsidRDefault="004E3C10">
                  <w:pPr>
                    <w:pStyle w:val="affe"/>
                    <w:rPr>
                      <w:i/>
                    </w:rPr>
                  </w:pPr>
                  <w:r>
                    <w:rPr>
                      <w:i/>
                      <w:lang w:val="ru-RU"/>
                    </w:rPr>
                    <w:br/>
                    <w:t xml:space="preserve">  </w:t>
                  </w:r>
                  <w:r w:rsidR="004C5671">
                    <w:rPr>
                      <w:i/>
                      <w:lang w:val="ru-RU"/>
                    </w:rPr>
                    <w:t>Занятия спортом и разные системы</w:t>
                  </w:r>
                </w:p>
              </w:txbxContent>
            </v:textbox>
            <w10:wrap type="topAndBottom" anchorx="page" anchory="page"/>
          </v:shape>
        </w:pict>
      </w:r>
      <w:r w:rsidR="00797CD0" w:rsidRPr="009F6A50">
        <w:rPr>
          <w:lang w:val="ru-RU"/>
        </w:rPr>
        <w:br w:type="column"/>
      </w:r>
    </w:p>
    <w:p w:rsidR="004E3C10" w:rsidRDefault="004E3C10" w:rsidP="00763B2D">
      <w:pPr>
        <w:rPr>
          <w:sz w:val="16"/>
          <w:szCs w:val="24"/>
          <w:lang w:val="ru-RU"/>
        </w:rPr>
      </w:pPr>
    </w:p>
    <w:p w:rsidR="00F3677F" w:rsidRDefault="004E3C10" w:rsidP="004C5671">
      <w:pPr>
        <w:rPr>
          <w:szCs w:val="18"/>
          <w:lang w:val="ru-RU"/>
        </w:rPr>
      </w:pPr>
      <w:r w:rsidRPr="004E3C10">
        <w:rPr>
          <w:noProof/>
          <w:szCs w:val="18"/>
          <w:lang w:val="ru-RU" w:eastAsia="ru-RU"/>
        </w:rPr>
        <w:drawing>
          <wp:anchor distT="0" distB="0" distL="114300" distR="114300" simplePos="0" relativeHeight="251664384" behindDoc="0" locked="0" layoutInCell="0" allowOverlap="0">
            <wp:simplePos x="0" y="0"/>
            <wp:positionH relativeFrom="page">
              <wp:posOffset>920115</wp:posOffset>
            </wp:positionH>
            <wp:positionV relativeFrom="page">
              <wp:posOffset>6440805</wp:posOffset>
            </wp:positionV>
            <wp:extent cx="1169035" cy="1169035"/>
            <wp:effectExtent l="228600" t="133350" r="202565" b="1073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66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5F3D">
        <w:rPr>
          <w:szCs w:val="18"/>
          <w:lang w:val="ru-RU"/>
        </w:rPr>
        <w:pict>
          <v:shape id="Text Box 22" o:spid="_x0000_s1028" type="#_x0000_t202" style="position:absolute;margin-left:-176.05pt;margin-top:181.75pt;width:139.8pt;height:64.55pt;z-index:25169305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YcagAIAAGsFAAAOAAAAZHJzL2Uyb0RvYy54bWysVE1PGzEQvVfqf7B8L5uEACVig1IQVSUE&#10;qKHi7HhtsqrX49pOsumv77M3G1LaC1Uvu/bMm/HMm4+Ly7YxbK18qMmWfHg04ExZSVVtn0v+7fHm&#10;w0fOQhS2EoasKvlWBX45ff/uYuMmakRLMpXyDE5smGxcyZcxuklRBLlUjQhH5JSFUpNvRMTVPxeV&#10;Fxt4b0wxGgxOiw35ynmSKgRIrzsln2b/WisZ77UOKjJTcsQW89fn7yJ9i+mFmDx74Za13IUh/iGK&#10;RtQWj+5dXYso2MrXf7hqaukpkI5HkpqCtK6lyjkgm+HgVTbzpXAq5wJygtvTFP6fW3m3fvCsrko+&#10;GnFmRYMaPao2sk/UMojAz8aFCWBzB2BsIUede3mAMKXdat+kPxJi0IPp7Z7d5E0mo7Ozk/EpVBK6&#10;8+Pj8Ummv3ixdj7Ez4oalg4l96heJlWsb0NEJID2kPSYpZvamFxBY9mm5KfHcPmbBhbGJonKvbBz&#10;kzLqIs+nuDUqYYz9qjS4yAkkQe5CdWU8Wwv0j5BS2Zhzz36BTiiNIN5iuMO/RPUW4y6P/mWycW/c&#10;1JZ8zv5V2NX3PmTd4UHkQd7pGNtF2zVBX9gFVVvU21M3McHJmxpFuRUhPgiPEUEdMfbxHh9tCOTT&#10;7sTZkvzPv8kTHp0LLWcbjFzJw4+V8Ioz88Wip8+H43Ga0XwZn5yNcPGHmsWhxq6aK0JVhlgwTuZj&#10;wkfTH7Wn5gnbYZZehUpYibdLHvvjVewWAbaLVLNZBmEqnYi3du5kcp2KlFrusX0S3u36MqKj76gf&#10;TjF51Z4dNllamq0i6Tr3buK5Y3XHPyY6t/Ru+6SVcXjPqJcdOf0FAAD//wMAUEsDBBQABgAIAAAA&#10;IQB0uv/u4gAAAAkBAAAPAAAAZHJzL2Rvd25yZXYueG1sTI/BTsMwDIbvSLxDZCRuW9qNwlqaTlOl&#10;CQnBYWMXbm7jtRVNUppsKzw95gQ3W/70+/vz9WR6cabRd84qiOcRCLK1051tFBzetrMVCB/Qauyd&#10;JQVf5GFdXF/lmGl3sTs670MjOMT6DBW0IQyZlL5uyaCfu4Es345uNBh4HRupR7xwuOnlIorupcHO&#10;8ocWBypbqj/2J6Pgudy+4q5amNV3Xz69HDfD5+E9Uer2Zto8ggg0hT8YfvVZHQp2qtzJai96BUmc&#10;MqlgdpcmIBhYLmMeKgXpQwKyyOX/BsUPAAAA//8DAFBLAQItABQABgAIAAAAIQC2gziS/gAAAOEB&#10;AAATAAAAAAAAAAAAAAAAAAAAAABbQ29udGVudF9UeXBlc10ueG1sUEsBAi0AFAAGAAgAAAAhADj9&#10;If/WAAAAlAEAAAsAAAAAAAAAAAAAAAAALwEAAF9yZWxzLy5yZWxzUEsBAi0AFAAGAAgAAAAhAKbt&#10;hxqAAgAAawUAAA4AAAAAAAAAAAAAAAAALgIAAGRycy9lMm9Eb2MueG1sUEsBAi0AFAAGAAgAAAAh&#10;AHS6/+7iAAAACQEAAA8AAAAAAAAAAAAAAAAA2gQAAGRycy9kb3ducmV2LnhtbFBLBQYAAAAABAAE&#10;APMAAADpBQAAAAA=&#10;" filled="f" stroked="f" strokeweight=".5pt">
            <v:textbox style="mso-next-textbox:#Text Box 22">
              <w:txbxContent>
                <w:p w:rsidR="0001065E" w:rsidRPr="00763B2D" w:rsidRDefault="004E3C10" w:rsidP="004E3C10">
                  <w:pPr>
                    <w:jc w:val="center"/>
                    <w:rPr>
                      <w:lang w:val="ru-RU"/>
                    </w:rPr>
                  </w:pPr>
                  <w:r w:rsidRPr="004E3C10">
                    <w:rPr>
                      <w:szCs w:val="24"/>
                      <w:lang w:val="ru-RU"/>
                    </w:rPr>
                    <w:t xml:space="preserve">Одни из самых опасных и частых заболеваний в наше время являются заболевания, связанные с сердцем и сосудами. </w:t>
                  </w:r>
                </w:p>
              </w:txbxContent>
            </v:textbox>
          </v:shape>
        </w:pict>
      </w:r>
      <w:r w:rsidR="00763B2D" w:rsidRPr="004E3C10">
        <w:rPr>
          <w:szCs w:val="18"/>
          <w:lang w:val="ru-RU"/>
        </w:rPr>
        <w:t>Чтобы</w:t>
      </w:r>
      <w:r w:rsidRPr="004E3C10">
        <w:rPr>
          <w:szCs w:val="18"/>
          <w:lang w:val="ru-RU"/>
        </w:rPr>
        <w:t xml:space="preserve"> прожить более долгую и здоровую жизнь, важно адаптировать жизненно важные органы к окружающей среде посредством физических упражнений.</w:t>
      </w:r>
      <w:r>
        <w:rPr>
          <w:szCs w:val="18"/>
          <w:lang w:val="ru-RU"/>
        </w:rPr>
        <w:br/>
      </w:r>
      <w:r>
        <w:rPr>
          <w:szCs w:val="18"/>
          <w:lang w:val="ru-RU"/>
        </w:rPr>
        <w:br/>
      </w:r>
      <w:r w:rsidRPr="004E3C10">
        <w:rPr>
          <w:szCs w:val="18"/>
          <w:lang w:val="ru-RU"/>
        </w:rPr>
        <w:t>Влияние спорта на сердечно-сосудистую систему заключается в следующем:</w:t>
      </w:r>
    </w:p>
    <w:p w:rsidR="004E3C10" w:rsidRPr="004C5671" w:rsidRDefault="004E3C10" w:rsidP="004C5671">
      <w:pPr>
        <w:rPr>
          <w:szCs w:val="18"/>
          <w:lang w:val="ru-RU"/>
        </w:rPr>
      </w:pPr>
      <w:r w:rsidRPr="004E3C10">
        <w:rPr>
          <w:szCs w:val="18"/>
          <w:lang w:val="ru-RU"/>
        </w:rPr>
        <w:t>- Сердце тренирующегося человека более чем в половину больше обычного, что повышает его эффективность.</w:t>
      </w:r>
      <w:r w:rsidR="004C5671">
        <w:rPr>
          <w:szCs w:val="18"/>
          <w:lang w:val="ru-RU"/>
        </w:rPr>
        <w:br/>
      </w:r>
      <w:r w:rsidR="004C5671">
        <w:rPr>
          <w:szCs w:val="18"/>
          <w:lang w:val="ru-RU"/>
        </w:rPr>
        <w:br/>
      </w:r>
      <w:r w:rsidRPr="004E3C10">
        <w:rPr>
          <w:szCs w:val="18"/>
          <w:lang w:val="ru-RU"/>
        </w:rPr>
        <w:t>- Ниже артериальное давление, за счет более спокойной работы сердца без физических нагрузок.</w:t>
      </w:r>
      <w:r w:rsidR="004C5671">
        <w:rPr>
          <w:szCs w:val="18"/>
          <w:lang w:val="ru-RU"/>
        </w:rPr>
        <w:br/>
      </w:r>
      <w:r w:rsidR="004C5671">
        <w:rPr>
          <w:szCs w:val="18"/>
          <w:lang w:val="ru-RU"/>
        </w:rPr>
        <w:br/>
      </w:r>
      <w:r w:rsidRPr="004E3C10">
        <w:rPr>
          <w:szCs w:val="18"/>
          <w:lang w:val="ru-RU"/>
        </w:rPr>
        <w:t>- Риск инфаркта значительно ниже.</w:t>
      </w:r>
      <w:r w:rsidR="00155E7E">
        <w:rPr>
          <w:szCs w:val="18"/>
          <w:lang w:val="ru-RU"/>
        </w:rPr>
        <w:br/>
      </w:r>
      <w:r w:rsidR="00155E7E">
        <w:rPr>
          <w:szCs w:val="18"/>
          <w:lang w:val="ru-RU"/>
        </w:rPr>
        <w:br/>
      </w:r>
      <w:r w:rsidRPr="004E3C10">
        <w:rPr>
          <w:szCs w:val="18"/>
          <w:lang w:val="ru-RU"/>
        </w:rPr>
        <w:t>- Эластичность сосудов.</w:t>
      </w:r>
    </w:p>
    <w:p w:rsidR="004C5671" w:rsidRPr="00F3677F" w:rsidRDefault="004C5671" w:rsidP="00763B2D">
      <w:pPr>
        <w:pStyle w:val="20"/>
        <w:rPr>
          <w:b/>
          <w:bCs w:val="0"/>
          <w:szCs w:val="24"/>
          <w:lang w:val="ru-RU"/>
        </w:rPr>
      </w:pPr>
    </w:p>
    <w:p w:rsidR="004C5671" w:rsidRPr="00F3677F" w:rsidRDefault="004C5671" w:rsidP="004C5671">
      <w:pPr>
        <w:rPr>
          <w:rFonts w:asciiTheme="majorHAnsi" w:eastAsiaTheme="majorEastAsia" w:hAnsiTheme="majorHAnsi" w:cstheme="majorBidi"/>
          <w:b/>
          <w:color w:val="FF5C0B" w:themeColor="accent1"/>
          <w:sz w:val="24"/>
          <w:szCs w:val="24"/>
          <w:lang w:val="ru-RU"/>
        </w:rPr>
      </w:pPr>
      <w:r w:rsidRPr="004C5671">
        <w:rPr>
          <w:rFonts w:asciiTheme="majorHAnsi" w:eastAsiaTheme="majorEastAsia" w:hAnsiTheme="majorHAnsi" w:cstheme="majorBidi"/>
          <w:b/>
          <w:color w:val="FF5C0B" w:themeColor="accent1"/>
          <w:sz w:val="24"/>
          <w:szCs w:val="24"/>
          <w:lang w:val="ru-RU"/>
        </w:rPr>
        <w:br/>
        <w:t>Влияние физических нагрузок на пищеварение</w:t>
      </w:r>
    </w:p>
    <w:p w:rsidR="004C5671" w:rsidRPr="004C5671" w:rsidRDefault="004C5671" w:rsidP="004C5671">
      <w:pPr>
        <w:rPr>
          <w:szCs w:val="18"/>
          <w:lang w:val="ru-RU"/>
        </w:rPr>
      </w:pPr>
      <w:r w:rsidRPr="004C5671">
        <w:rPr>
          <w:szCs w:val="18"/>
          <w:lang w:val="ru-RU"/>
        </w:rPr>
        <w:t>Физические нагрузки и регулярные тренировки стимулируют пищеварительные процессы, вызывают большую потребность организма в питательных веществах.</w:t>
      </w:r>
    </w:p>
    <w:p w:rsidR="0001065E" w:rsidRPr="009F6A50" w:rsidRDefault="004C5671" w:rsidP="004C5671">
      <w:pPr>
        <w:rPr>
          <w:lang w:val="ru-RU"/>
        </w:rPr>
      </w:pPr>
      <w:r w:rsidRPr="004C5671">
        <w:rPr>
          <w:szCs w:val="18"/>
          <w:lang w:val="ru-RU"/>
        </w:rPr>
        <w:t>Но если принимать пищу перед физическими нагрузками, то это будет наоборот тормозить пищеварительную систему. Процессы затормаживаются, потому что с напряженными нагрузками происходит перераспределение крови. Пищеварительные соки и ферменты выделяются медленнее из-за недостатка крови в пищеварительных железах.</w:t>
      </w:r>
      <w:r w:rsidR="00797CD0" w:rsidRPr="009F6A50">
        <w:rPr>
          <w:lang w:val="ru-RU"/>
        </w:rPr>
        <w:br w:type="page"/>
      </w:r>
    </w:p>
    <w:tbl>
      <w:tblPr>
        <w:tblStyle w:val="af7"/>
        <w:tblW w:w="5304" w:type="pct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CellMar>
          <w:left w:w="0" w:type="dxa"/>
          <w:right w:w="0" w:type="dxa"/>
        </w:tblCellMar>
        <w:tblLook w:val="04A0"/>
      </w:tblPr>
      <w:tblGrid>
        <w:gridCol w:w="3564"/>
      </w:tblGrid>
      <w:tr w:rsidR="0001065E" w:rsidRPr="009F6A50">
        <w:trPr>
          <w:cantSplit/>
          <w:trHeight w:val="360"/>
        </w:trPr>
        <w:tc>
          <w:tcPr>
            <w:tcW w:w="3564" w:type="dxa"/>
            <w:shd w:val="clear" w:color="auto" w:fill="404040" w:themeFill="text1" w:themeFillTint="BF"/>
            <w:vAlign w:val="center"/>
          </w:tcPr>
          <w:p w:rsidR="0001065E" w:rsidRPr="009F6A50" w:rsidRDefault="00A25F3D">
            <w:pPr>
              <w:pStyle w:val="4"/>
              <w:outlineLvl w:val="3"/>
              <w:rPr>
                <w:lang w:val="ru-RU"/>
              </w:rPr>
            </w:pPr>
            <w:r w:rsidRPr="00A25F3D">
              <w:rPr>
                <w:rFonts w:eastAsia="Times New Roman" w:cs="Times New Roman"/>
                <w:lang w:val="ru-RU"/>
              </w:rPr>
              <w:lastRenderedPageBreak/>
              <w:pict>
                <v:shape id="Text Box 14" o:spid="_x0000_s1031" type="#_x0000_t202" style="position:absolute;left:0;text-align:left;margin-left:465.85pt;margin-top:50.95pt;width:124.4pt;height:144.8pt;z-index:251698176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4ezPgIAAIEEAAAOAAAAZHJzL2Uyb0RvYy54bWysVEuP2jAQvlfqf7B8LwEKCxsRVnRXVJXQ&#10;7kpQ7dk4Nolqe1zbkNBf37HDS9ueql6c8czneX0zmT20WpGDcL4GU9BBr0+JMBzK2uwK+n2z/DSl&#10;xAdmSqbAiIIehacP848fZo3NxRAqUKVwBJ0Ynze2oFUINs8yzyuhme+BFQaNEpxmAa9ul5WONehd&#10;q2zY799lDbjSOuDCe9Q+dUY6T/6lFDy8SOlFIKqgmFtIp0vnNp7ZfMbynWO2qvkpDfYPWWhWGwx6&#10;cfXEAiN7V//hStfcgQcZehx0BlLWXKQasJpB/10164pZkWrB5nh7aZP/f2758+HVkbpE7kaUGKaR&#10;o41oA/kCLUEV9qexPkfY2iIwtKhHbKrV2xXwHx4h2Q2me+ARHfvRSqfjFysl+BApOF7aHsPw6G08&#10;uZ9O0cTRNp0MpuNxjJtdX1vnw1cBmkShoA5pTRmww8qHDnqGxGAGlrVSqGe5MqQp6N3ncT89uFjQ&#10;uTIRINKQnNzEMrrMoxTabZtak9KJmi2UR+yCg26OvOXLGjNaMR9emcPBwSJwGcILHlIBRoaTREkF&#10;7tff9BGPfKKVkgYHsaD+5545QYn6ZpDp+8FoFCc3XUbjyRAv7tayvbWYvX4EnPUBrp3lSYz4oM6i&#10;dKDfcGcWMSqamOEYu6DhLD6Gbj1w57hYLBIIZ9WysDJry8/kx35v2jfm7ImUgHQ+w3lkWf6Omw7b&#10;sbPYB5B1Iu7a1dMU4Zwn6k87GRfp9p5Q1z/H/DcAAAD//wMAUEsDBBQABgAIAAAAIQB0ypLf4QAA&#10;AAwBAAAPAAAAZHJzL2Rvd25yZXYueG1sTI/LTsMwEEX3SPyDNUjsqJMg0jSNU1UINkgIUSohdtPY&#10;jQN+BNttw98zXcFydI/unNusJmvYUYU4eCcgn2XAlOu8HFwvYPv2eFMBiwmdROOdEvCjIqzay4sG&#10;a+lP7lUdN6lnVOJijQJ0SmPNeey0shhnflSOsr0PFhOdoecy4InKreFFlpXc4uDog8ZR3WvVfW0O&#10;VsC8+pD6MzxN2/fn9bd+Gbl5QC7E9dW0XgJLakp/MJz1SR1actr5g5ORGQGL23lOKAVFRRvORF7d&#10;LYDtBBRlmQNvG/5/RPsLAAD//wMAUEsBAi0AFAAGAAgAAAAhALaDOJL+AAAA4QEAABMAAAAAAAAA&#10;AAAAAAAAAAAAAFtDb250ZW50X1R5cGVzXS54bWxQSwECLQAUAAYACAAAACEAOP0h/9YAAACUAQAA&#10;CwAAAAAAAAAAAAAAAAAvAQAAX3JlbHMvLnJlbHNQSwECLQAUAAYACAAAACEA9ouHsz4CAACBBAAA&#10;DgAAAAAAAAAAAAAAAAAuAgAAZHJzL2Uyb0RvYy54bWxQSwECLQAUAAYACAAAACEAdMqS3+EAAAAM&#10;AQAADwAAAAAAAAAAAAAAAACYBAAAZHJzL2Rvd25yZXYueG1sUEsFBgAAAAAEAAQA8wAAAKYFAAAA&#10;AA==&#10;" o:allowincell="f" filled="f" stroked="f" strokeweight=".5pt">
                  <v:path arrowok="t"/>
                  <v:textbox style="mso-next-textbox:#Text Box 14">
                    <w:txbxContent>
                      <w:p w:rsidR="0001065E" w:rsidRPr="0098603D" w:rsidRDefault="0098603D" w:rsidP="00704808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szCs w:val="24"/>
                            <w:lang w:val="ru-RU"/>
                          </w:rPr>
                          <w:t>О</w:t>
                        </w:r>
                        <w:r w:rsidRPr="0098603D">
                          <w:rPr>
                            <w:szCs w:val="24"/>
                            <w:lang w:val="ru-RU"/>
                          </w:rPr>
                          <w:t>ценка функциональных резервов кровообращения при предельных физических нагрузках у лиц с различным уровнем физического состояния (УФС) показывает: люди со средним УФС обладают минимальными функциональными возможностями, граничащими с патологией.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98603D">
              <w:rPr>
                <w:rFonts w:eastAsia="Times New Roman" w:cs="Times New Roman"/>
                <w:noProof/>
                <w:lang w:val="ru-RU" w:eastAsia="ru-RU"/>
              </w:rPr>
              <w:drawing>
                <wp:anchor distT="0" distB="137160" distL="0" distR="1828800" simplePos="0" relativeHeight="251666432" behindDoc="0" locked="0" layoutInCell="0" allowOverlap="1">
                  <wp:simplePos x="0" y="0"/>
                  <wp:positionH relativeFrom="page">
                    <wp:posOffset>2759710</wp:posOffset>
                  </wp:positionH>
                  <wp:positionV relativeFrom="page">
                    <wp:posOffset>611505</wp:posOffset>
                  </wp:positionV>
                  <wp:extent cx="2880360" cy="1846580"/>
                  <wp:effectExtent l="266700" t="228600" r="281940" b="17272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P016120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8465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3677F">
              <w:rPr>
                <w:b/>
                <w:bCs w:val="0"/>
                <w:i/>
                <w:iCs w:val="0"/>
                <w:szCs w:val="24"/>
                <w:lang w:val="ru-RU"/>
              </w:rPr>
              <w:t>бег – основа физкультуры</w:t>
            </w:r>
          </w:p>
        </w:tc>
      </w:tr>
    </w:tbl>
    <w:p w:rsidR="0001065E" w:rsidRPr="009F6A50" w:rsidRDefault="00797CD0">
      <w:pPr>
        <w:pStyle w:val="aff"/>
        <w:rPr>
          <w:lang w:val="ru-RU"/>
        </w:rPr>
      </w:pPr>
      <w:r w:rsidRPr="009F6A50">
        <w:rPr>
          <w:lang w:val="ru-RU" w:eastAsia="ru-RU"/>
        </w:rPr>
        <w:drawing>
          <wp:inline distT="0" distB="0" distL="0" distR="0">
            <wp:extent cx="2273468" cy="1378430"/>
            <wp:effectExtent l="57150" t="19050" r="31582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78" cy="13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3B2D" w:rsidRPr="009F6A50" w:rsidRDefault="004C5671" w:rsidP="00763B2D">
      <w:pPr>
        <w:pStyle w:val="affe"/>
        <w:rPr>
          <w:sz w:val="22"/>
          <w:lang w:val="ru-RU"/>
        </w:rPr>
      </w:pPr>
      <w:r>
        <w:rPr>
          <w:sz w:val="22"/>
          <w:lang w:val="ru-RU"/>
        </w:rPr>
        <w:t>Совет</w:t>
      </w:r>
    </w:p>
    <w:p w:rsidR="0001065E" w:rsidRPr="004C5671" w:rsidRDefault="00A25F3D" w:rsidP="00763B2D">
      <w:pPr>
        <w:pStyle w:val="af2"/>
        <w:rPr>
          <w:szCs w:val="16"/>
          <w:lang w:val="ru-RU"/>
        </w:rPr>
      </w:pPr>
      <w:r w:rsidRPr="00A25F3D">
        <w:rPr>
          <w:lang w:val="ru-RU"/>
        </w:rPr>
        <w:pict>
          <v:shape id="Text Box 25" o:spid="_x0000_s1030" type="#_x0000_t202" style="position:absolute;left:0;text-align:left;margin-left:224.25pt;margin-top:215.25pt;width:361.5pt;height:8.2pt;z-index:251667456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zhdAIAAFsFAAAOAAAAZHJzL2Uyb0RvYy54bWysVF1P2zAUfZ+0/2D5faRlFEFFijoQ0yQE&#10;aDDx7Do2jeb4erbbpPv1O3aSwthemPbi3Nx77vH99Nl51xi2VT7UZEs+PZhwpqykqrZPJf/2cPXh&#10;hLMQha2EIatKvlOBny/evztr3Vwd0ppMpTwDiQ3z1pV8HaObF0WQa9WIcEBOWRg1+UZE/PqnovKi&#10;BXtjisPJ5LhoyVfOk1QhQHvZG/ki82utZLzVOqjITMkRW8ynz+cqncXiTMyfvHDrWg5hiH+IohG1&#10;xaV7qksRBdv4+g+qppaeAul4IKkpSOtaqpwDsplOXmVzvxZO5VxQnOD2ZQr/j1bebO88q6uSH844&#10;s6JBjx5UF9kn6hhUqE/rwhywewdg7KBHn0d9gDKl3WnfpC8SYrCj0rt9dRObhPJodjqdzGCSsJ2c&#10;zj5CBn3x7O18iJ8VNSwJJffoXi6q2F6H2ENHSLrM0lVtTO6gsawt+XGi/M0CcmOTRuVZGGhSRn3k&#10;WYo7oxLG2K9KoxY5gaTIU6gujGdbgfkRUiobc+6ZF+iE0gjiLY4D/jmqtzj3eYw3k41756a25HP2&#10;r8Kuvo8h6x6Pmr/IO4mxW3V5CI7Gxq6o2qHfnvqNCU5e1WjKtQjxTnisCPqItY+3OLQhFJ8GibM1&#10;+Z9/0yc8JhdWzlqsXMnDj43wijPzxWKm036Ogh+F1SjYTXNB6MIUD4qTWYSDj2YUtafmEa/BMt0C&#10;k7ASd5U8juJF7Bcfr4lUy2UGYQudiNf23slEnZqSRuyhexTeDXMYMcE3NC6jmL8axx6bPC0tN5F0&#10;nWc11bWv4lBvbHCe9uG1SU/Ey/+Men4TF78AAAD//wMAUEsDBBQABgAIAAAAIQBPJX3s3gAAAAwB&#10;AAAPAAAAZHJzL2Rvd25yZXYueG1sTI/LTsMwEEX3SPyDNUjsqB1ooQpxKsRjx7MtEuyceEgi/Ihs&#10;Jw1/z2QFuzOaqztnis1kDRsxxM47CdlCAENXe925RsJ+93C2BhaTcloZ71DCD0bYlMdHhcq1P7g3&#10;HLepYVTiYq4ktCn1OeexbtGquPA9Otp9+WBVojE0XAd1oHJr+LkQl9yqztGFVvV422L9vR2sBPMR&#10;w2Ml0ud41zyl1xc+vN9nz1Kenkw318ASTukvDLM+qUNJTpUfnI7MSFgu1yuKElwIgjmRXWVElYTV&#10;DLws+P8nyl8AAAD//wMAUEsBAi0AFAAGAAgAAAAhALaDOJL+AAAA4QEAABMAAAAAAAAAAAAAAAAA&#10;AAAAAFtDb250ZW50X1R5cGVzXS54bWxQSwECLQAUAAYACAAAACEAOP0h/9YAAACUAQAACwAAAAAA&#10;AAAAAAAAAAAvAQAAX3JlbHMvLnJlbHNQSwECLQAUAAYACAAAACEA/IZc4XQCAABbBQAADgAAAAAA&#10;AAAAAAAAAAAuAgAAZHJzL2Uyb0RvYy54bWxQSwECLQAUAAYACAAAACEATyV97N4AAAAMAQAADwAA&#10;AAAAAAAAAAAAAADOBAAAZHJzL2Rvd25yZXYueG1sUEsFBgAAAAAEAAQA8wAAANkFAAAAAA==&#10;" o:allowincell="f" o:allowoverlap="f" filled="f" stroked="f" strokeweight=".5pt">
            <v:textbox style="mso-next-textbox:#Text Box 25" inset="0,0,0,0">
              <w:txbxContent>
                <w:p w:rsidR="0001065E" w:rsidRPr="00600236" w:rsidRDefault="0001065E">
                  <w:pPr>
                    <w:pStyle w:val="affe"/>
                    <w:rPr>
                      <w:lang w:val="ru-RU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4C5671" w:rsidRPr="004C5671">
        <w:rPr>
          <w:szCs w:val="16"/>
          <w:lang w:val="ru-RU"/>
        </w:rPr>
        <w:t>Практически здоровый человек должен посвящать бегу ежедневно минимум 15-20 минут, пробегая за это время в общей сложности 3-4 км</w:t>
      </w:r>
      <w:r w:rsidR="00763B2D" w:rsidRPr="004C5671">
        <w:rPr>
          <w:szCs w:val="16"/>
          <w:lang w:val="ru-RU"/>
        </w:rPr>
        <w:t>.</w:t>
      </w:r>
    </w:p>
    <w:p w:rsidR="0001065E" w:rsidRPr="009F6A50" w:rsidRDefault="00797CD0">
      <w:pPr>
        <w:pStyle w:val="aff"/>
        <w:rPr>
          <w:lang w:val="ru-RU"/>
        </w:rPr>
      </w:pPr>
      <w:r w:rsidRPr="009F6A50">
        <w:rPr>
          <w:lang w:val="ru-RU" w:eastAsia="ru-RU"/>
        </w:rPr>
        <w:drawing>
          <wp:inline distT="0" distB="0" distL="0" distR="0">
            <wp:extent cx="2271485" cy="1362891"/>
            <wp:effectExtent l="57150" t="19050" r="33565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85" cy="136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3B2D" w:rsidRPr="009F6A50" w:rsidRDefault="0098603D" w:rsidP="00763B2D">
      <w:pPr>
        <w:pStyle w:val="affe"/>
        <w:rPr>
          <w:sz w:val="22"/>
          <w:lang w:val="ru-RU"/>
        </w:rPr>
      </w:pPr>
      <w:r>
        <w:rPr>
          <w:sz w:val="22"/>
          <w:lang w:val="ru-RU"/>
        </w:rPr>
        <w:t>В пожилом возрасте</w:t>
      </w:r>
    </w:p>
    <w:p w:rsidR="0001065E" w:rsidRDefault="003F75B8" w:rsidP="00763B2D">
      <w:pPr>
        <w:pStyle w:val="af2"/>
        <w:rPr>
          <w:szCs w:val="16"/>
          <w:lang w:val="ru-RU"/>
        </w:rPr>
      </w:pPr>
      <w:r>
        <w:rPr>
          <w:noProof/>
          <w:szCs w:val="16"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718185</wp:posOffset>
            </wp:positionV>
            <wp:extent cx="2232025" cy="1405890"/>
            <wp:effectExtent l="19050" t="0" r="0" b="0"/>
            <wp:wrapThrough wrapText="bothSides">
              <wp:wrapPolygon edited="0">
                <wp:start x="-184" y="0"/>
                <wp:lineTo x="-184" y="21366"/>
                <wp:lineTo x="21569" y="21366"/>
                <wp:lineTo x="21569" y="0"/>
                <wp:lineTo x="-184" y="0"/>
              </wp:wrapPolygon>
            </wp:wrapThrough>
            <wp:docPr id="38" name="Рисунок 38" descr="http://www.redorbit.com/media/uploads/2012/12/health-12141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redorbit.com/media/uploads/2012/12/health-121412-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03D" w:rsidRPr="0098603D">
        <w:rPr>
          <w:szCs w:val="16"/>
          <w:lang w:val="ru-RU"/>
        </w:rPr>
        <w:t>Ударный объём сердца в покое в возрасте 25 лет к 85 годам уменьшается на 30%, развивается гипертрофия миокарда. Минутный объём крови в покое за указанный период уменьшается в среднем на 55 – 60%.</w:t>
      </w:r>
    </w:p>
    <w:p w:rsidR="00704808" w:rsidRPr="0098603D" w:rsidRDefault="00704808" w:rsidP="00763B2D">
      <w:pPr>
        <w:pStyle w:val="af2"/>
        <w:rPr>
          <w:szCs w:val="16"/>
          <w:lang w:val="ru-RU"/>
        </w:rPr>
      </w:pPr>
    </w:p>
    <w:tbl>
      <w:tblPr>
        <w:tblStyle w:val="af7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28"/>
      </w:tblGrid>
      <w:tr w:rsidR="0001065E" w:rsidRPr="009F6A50">
        <w:trPr>
          <w:trHeight w:val="360"/>
        </w:trPr>
        <w:tc>
          <w:tcPr>
            <w:tcW w:w="3528" w:type="dxa"/>
            <w:shd w:val="clear" w:color="auto" w:fill="404040" w:themeFill="text1" w:themeFillTint="BF"/>
            <w:vAlign w:val="center"/>
          </w:tcPr>
          <w:p w:rsidR="0001065E" w:rsidRPr="009F6A50" w:rsidRDefault="00763B2D">
            <w:pPr>
              <w:pStyle w:val="4"/>
              <w:outlineLvl w:val="3"/>
              <w:rPr>
                <w:lang w:val="ru-RU"/>
              </w:rPr>
            </w:pPr>
            <w:r w:rsidRPr="009F6A50">
              <w:rPr>
                <w:b/>
                <w:bCs w:val="0"/>
                <w:i/>
                <w:iCs w:val="0"/>
                <w:szCs w:val="24"/>
                <w:lang w:val="ru-RU"/>
              </w:rPr>
              <w:t>ФАКТ</w:t>
            </w:r>
          </w:p>
        </w:tc>
      </w:tr>
    </w:tbl>
    <w:p w:rsidR="0001065E" w:rsidRPr="009F6A50" w:rsidRDefault="0001065E">
      <w:pPr>
        <w:pStyle w:val="af8"/>
        <w:rPr>
          <w:lang w:val="ru-RU"/>
        </w:rPr>
      </w:pPr>
    </w:p>
    <w:tbl>
      <w:tblPr>
        <w:tblStyle w:val="af7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99"/>
        <w:gridCol w:w="1129"/>
      </w:tblGrid>
      <w:tr w:rsidR="0001065E" w:rsidRPr="009F6A50">
        <w:trPr>
          <w:trHeight w:hRule="exact" w:val="216"/>
        </w:trPr>
        <w:tc>
          <w:tcPr>
            <w:tcW w:w="3400" w:type="pct"/>
            <w:shd w:val="clear" w:color="auto" w:fill="FFA830" w:themeFill="accent2"/>
          </w:tcPr>
          <w:p w:rsidR="0001065E" w:rsidRPr="009F6A50" w:rsidRDefault="0001065E">
            <w:pPr>
              <w:rPr>
                <w:lang w:val="ru-RU"/>
              </w:rPr>
            </w:pPr>
          </w:p>
        </w:tc>
        <w:tc>
          <w:tcPr>
            <w:tcW w:w="1600" w:type="pct"/>
            <w:shd w:val="clear" w:color="auto" w:fill="BFBFBF" w:themeFill="background1" w:themeFillShade="BF"/>
          </w:tcPr>
          <w:p w:rsidR="0001065E" w:rsidRPr="009F6A50" w:rsidRDefault="0001065E">
            <w:pPr>
              <w:rPr>
                <w:lang w:val="ru-RU"/>
              </w:rPr>
            </w:pPr>
          </w:p>
        </w:tc>
      </w:tr>
    </w:tbl>
    <w:p w:rsidR="0001065E" w:rsidRPr="009F6A50" w:rsidRDefault="0070176A">
      <w:pPr>
        <w:pStyle w:val="af1"/>
        <w:rPr>
          <w:lang w:val="ru-RU"/>
        </w:rPr>
      </w:pPr>
      <w:r>
        <w:rPr>
          <w:lang w:val="ru-RU"/>
        </w:rPr>
        <w:t>70%</w:t>
      </w:r>
    </w:p>
    <w:p w:rsidR="0098603D" w:rsidRDefault="0070176A" w:rsidP="0098603D">
      <w:pPr>
        <w:pStyle w:val="af2"/>
        <w:rPr>
          <w:szCs w:val="24"/>
          <w:lang w:val="ru-RU"/>
        </w:rPr>
      </w:pPr>
      <w:r w:rsidRPr="0070176A">
        <w:rPr>
          <w:szCs w:val="24"/>
          <w:lang w:val="ru-RU"/>
        </w:rPr>
        <w:t>Как показали результаты проведённого исследования среди часто болеющих студентов ВУЗа очной формы обучения, 70% - не занимаются спортом и редко посещают занятия физической культуры.</w:t>
      </w:r>
    </w:p>
    <w:p w:rsidR="0001065E" w:rsidRPr="009F6A50" w:rsidRDefault="0001065E" w:rsidP="0098603D">
      <w:pPr>
        <w:pStyle w:val="af2"/>
        <w:rPr>
          <w:lang w:val="ru-RU"/>
        </w:rPr>
      </w:pPr>
    </w:p>
    <w:p w:rsidR="0001065E" w:rsidRPr="009F6A50" w:rsidRDefault="00797CD0">
      <w:pPr>
        <w:pStyle w:val="af8"/>
        <w:rPr>
          <w:lang w:val="ru-RU"/>
        </w:rPr>
      </w:pPr>
      <w:r w:rsidRPr="009F6A50">
        <w:rPr>
          <w:lang w:val="ru-RU"/>
        </w:rPr>
        <w:br w:type="column"/>
      </w:r>
    </w:p>
    <w:p w:rsidR="00763B2D" w:rsidRPr="009F6A50" w:rsidRDefault="0098603D" w:rsidP="00763B2D">
      <w:pPr>
        <w:pStyle w:val="20"/>
        <w:rPr>
          <w:b/>
          <w:bCs w:val="0"/>
          <w:sz w:val="22"/>
          <w:szCs w:val="24"/>
          <w:lang w:val="ru-RU"/>
        </w:rPr>
      </w:pPr>
      <w:r>
        <w:rPr>
          <w:b/>
          <w:bCs w:val="0"/>
          <w:sz w:val="22"/>
          <w:szCs w:val="24"/>
          <w:lang w:val="ru-RU"/>
        </w:rPr>
        <w:t>Влияние физкультуры в возрасте</w:t>
      </w:r>
    </w:p>
    <w:p w:rsidR="0098603D" w:rsidRPr="0098603D" w:rsidRDefault="0098603D" w:rsidP="0098603D">
      <w:pPr>
        <w:rPr>
          <w:szCs w:val="18"/>
          <w:lang w:val="ru-RU"/>
        </w:rPr>
      </w:pPr>
      <w:r>
        <w:rPr>
          <w:szCs w:val="18"/>
          <w:lang w:val="ru-RU"/>
        </w:rPr>
        <w:t>Существенно изменяются</w:t>
      </w:r>
      <w:r w:rsidRPr="0098603D">
        <w:rPr>
          <w:szCs w:val="18"/>
          <w:lang w:val="ru-RU"/>
        </w:rPr>
        <w:t xml:space="preserve"> обменные процессы: уменьшается толерантность к глюкозе, повышается содержание общего холестерина и триглицеридов в крови, это характерно для развития атеросклероза (хроническое сердечно-сосудистое заболевание), ухудшается состояние опорно-двигательного аппарата: происходит разрежение костной ткани (остеопороз) вследствие потери солей кальция. Недостаточная двигательная активность и недостаток кальция в пище усугубляют эти изменения.</w:t>
      </w:r>
      <w:r w:rsidR="007B3150">
        <w:rPr>
          <w:szCs w:val="18"/>
          <w:lang w:val="ru-RU"/>
        </w:rPr>
        <w:br/>
      </w:r>
    </w:p>
    <w:p w:rsidR="0098603D" w:rsidRPr="0098603D" w:rsidRDefault="0098603D" w:rsidP="0098603D">
      <w:pPr>
        <w:rPr>
          <w:szCs w:val="18"/>
          <w:lang w:val="ru-RU"/>
        </w:rPr>
      </w:pPr>
      <w:r w:rsidRPr="0098603D">
        <w:rPr>
          <w:szCs w:val="18"/>
          <w:lang w:val="ru-RU"/>
        </w:rPr>
        <w:t>Адекватная физическая тренировка, занятия оздоровительной физической культурой способны в значительной степени приостановить возрастные изменения различных функций. В любом возрасте с помощью тренировки можно повысить аэробные возможности и уровень выносливости – показателей биологического возраста организма и его жизнеспособности.</w:t>
      </w:r>
      <w:r w:rsidR="007B3150">
        <w:rPr>
          <w:szCs w:val="18"/>
          <w:lang w:val="ru-RU"/>
        </w:rPr>
        <w:br/>
      </w:r>
    </w:p>
    <w:p w:rsidR="00763B2D" w:rsidRPr="0098603D" w:rsidRDefault="0098603D" w:rsidP="0098603D">
      <w:pPr>
        <w:rPr>
          <w:szCs w:val="18"/>
          <w:lang w:val="ru-RU"/>
        </w:rPr>
      </w:pPr>
      <w:r w:rsidRPr="0098603D">
        <w:rPr>
          <w:szCs w:val="18"/>
          <w:lang w:val="ru-RU"/>
        </w:rPr>
        <w:t>Например, у хорошо тренированных бегунов среднего возраста максимально возможная ЧСС примерно на 10 уд/мин больше, чем у неподготовленных.</w:t>
      </w:r>
      <w:r w:rsidR="00763B2D" w:rsidRPr="0098603D">
        <w:rPr>
          <w:szCs w:val="18"/>
          <w:lang w:val="ru-RU"/>
        </w:rPr>
        <w:t>.</w:t>
      </w:r>
    </w:p>
    <w:p w:rsidR="00763B2D" w:rsidRPr="009F6A50" w:rsidRDefault="00704808" w:rsidP="00763B2D">
      <w:pPr>
        <w:pStyle w:val="20"/>
        <w:rPr>
          <w:b/>
          <w:bCs w:val="0"/>
          <w:sz w:val="22"/>
          <w:szCs w:val="24"/>
          <w:lang w:val="ru-RU"/>
        </w:rPr>
      </w:pPr>
      <w:r>
        <w:rPr>
          <w:b/>
          <w:bCs w:val="0"/>
          <w:sz w:val="22"/>
          <w:szCs w:val="24"/>
          <w:lang w:val="ru-RU"/>
        </w:rPr>
        <w:t>Вывод</w:t>
      </w:r>
    </w:p>
    <w:p w:rsidR="00704808" w:rsidRPr="00704808" w:rsidRDefault="00704808" w:rsidP="00704808">
      <w:pPr>
        <w:rPr>
          <w:szCs w:val="18"/>
          <w:lang w:val="ru-RU"/>
        </w:rPr>
      </w:pPr>
      <w:r w:rsidRPr="00704808">
        <w:rPr>
          <w:szCs w:val="18"/>
          <w:lang w:val="ru-RU"/>
        </w:rPr>
        <w:t>Регулярная физическая тренировка позволяет в значительной степени задержать возрастные инволюционные изменения физиологических функций, а также дегенеративные изменения органов и систем.</w:t>
      </w:r>
    </w:p>
    <w:p w:rsidR="00704808" w:rsidRPr="00704808" w:rsidRDefault="00704808" w:rsidP="00704808">
      <w:pPr>
        <w:rPr>
          <w:szCs w:val="18"/>
          <w:lang w:val="ru-RU"/>
        </w:rPr>
      </w:pPr>
    </w:p>
    <w:p w:rsidR="00704808" w:rsidRPr="00704808" w:rsidRDefault="00704808" w:rsidP="00704808">
      <w:pPr>
        <w:rPr>
          <w:szCs w:val="18"/>
          <w:lang w:val="ru-RU"/>
        </w:rPr>
      </w:pPr>
      <w:r w:rsidRPr="00704808">
        <w:rPr>
          <w:szCs w:val="18"/>
          <w:lang w:val="ru-RU"/>
        </w:rPr>
        <w:t>Выполнение физических упражнений положительно влияет на весь двигательный аппарат, препятствуя раз</w:t>
      </w:r>
      <w:r w:rsidR="0061033B">
        <w:rPr>
          <w:szCs w:val="18"/>
          <w:lang w:val="ru-RU"/>
        </w:rPr>
        <w:t>витию дегенеративных изменений,</w:t>
      </w:r>
      <w:r w:rsidRPr="00704808">
        <w:rPr>
          <w:szCs w:val="18"/>
          <w:lang w:val="ru-RU"/>
        </w:rPr>
        <w:t xml:space="preserve">связанных с возрастом и гиподинамией (нарушение функций организма при снижении двигательной активности). Повышается минерализация костной ткани и содержание кальция в организме, что препятствует развитию остеопороза (дистрофия костной ткани с перестройкой её структуры и разрежением). Увеличивается приток лимфы к суставным хрящам и межпозвонковым дискам, что является лучшим средством профилактики артроза и остехондроза </w:t>
      </w:r>
      <w:r>
        <w:rPr>
          <w:szCs w:val="18"/>
          <w:lang w:val="ru-RU"/>
        </w:rPr>
        <w:t>(дегенерация суставных хрящей).</w:t>
      </w:r>
      <w:r>
        <w:rPr>
          <w:szCs w:val="18"/>
          <w:lang w:val="ru-RU"/>
        </w:rPr>
        <w:br/>
      </w:r>
    </w:p>
    <w:p w:rsidR="00704808" w:rsidRPr="00704808" w:rsidRDefault="00704808" w:rsidP="00704808">
      <w:pPr>
        <w:rPr>
          <w:szCs w:val="18"/>
          <w:lang w:val="ru-RU"/>
        </w:rPr>
      </w:pPr>
      <w:r w:rsidRPr="00704808">
        <w:rPr>
          <w:szCs w:val="18"/>
          <w:lang w:val="ru-RU"/>
        </w:rPr>
        <w:t>Все эти данные свидетельствуют о неоценимом положительном влиянии занятий физической культурой на организм человека.</w:t>
      </w:r>
      <w:r>
        <w:rPr>
          <w:szCs w:val="18"/>
          <w:lang w:val="ru-RU"/>
        </w:rPr>
        <w:br/>
      </w:r>
    </w:p>
    <w:p w:rsidR="003F75B8" w:rsidRDefault="00704808" w:rsidP="00FC4463">
      <w:pPr>
        <w:rPr>
          <w:szCs w:val="18"/>
          <w:lang w:val="ru-RU"/>
        </w:rPr>
      </w:pPr>
      <w:r>
        <w:rPr>
          <w:noProof/>
          <w:szCs w:val="18"/>
          <w:lang w:val="ru-RU" w:eastAsia="ru-RU"/>
        </w:rPr>
        <w:drawing>
          <wp:anchor distT="0" distB="0" distL="114300" distR="114300" simplePos="0" relativeHeight="251669504" behindDoc="1" locked="0" layoutInCell="0" allowOverlap="0">
            <wp:simplePos x="0" y="0"/>
            <wp:positionH relativeFrom="page">
              <wp:posOffset>6200140</wp:posOffset>
            </wp:positionH>
            <wp:positionV relativeFrom="page">
              <wp:posOffset>6064250</wp:posOffset>
            </wp:positionV>
            <wp:extent cx="1302385" cy="1719580"/>
            <wp:effectExtent l="19050" t="0" r="0" b="0"/>
            <wp:wrapTight wrapText="largest">
              <wp:wrapPolygon edited="0">
                <wp:start x="-316" y="0"/>
                <wp:lineTo x="-316" y="21297"/>
                <wp:lineTo x="21484" y="21297"/>
                <wp:lineTo x="21484" y="0"/>
                <wp:lineTo x="-316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848-OBJECT-PASS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04808">
        <w:rPr>
          <w:szCs w:val="18"/>
          <w:lang w:val="ru-RU"/>
        </w:rPr>
        <w:t>Таким образом, можно говорить о необходимости физических упражнений в жизни каждого человека. При этом очень важно учитывать состояние здоровья человека и его уровень физической подготовки для рационального использования физических возможностей организма, чтобы физические нагр</w:t>
      </w:r>
      <w:r w:rsidR="003F75B8">
        <w:rPr>
          <w:szCs w:val="18"/>
          <w:lang w:val="ru-RU"/>
        </w:rPr>
        <w:t xml:space="preserve">узки не принесли вреда здоровью. </w:t>
      </w:r>
    </w:p>
    <w:p w:rsidR="003F75B8" w:rsidRPr="00FC4463" w:rsidRDefault="003F75B8" w:rsidP="00FC4463">
      <w:pPr>
        <w:rPr>
          <w:szCs w:val="18"/>
          <w:lang w:val="ru-RU"/>
        </w:rPr>
        <w:sectPr w:rsidR="003F75B8" w:rsidRPr="00FC4463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  <w:r>
        <w:rPr>
          <w:szCs w:val="18"/>
          <w:lang w:val="ru-RU"/>
        </w:rPr>
        <w:br/>
      </w:r>
    </w:p>
    <w:p w:rsidR="0001065E" w:rsidRPr="00FC4463" w:rsidRDefault="00FC4463" w:rsidP="00FC4463">
      <w:pPr>
        <w:spacing w:before="240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45720" distL="114300" distR="114300" simplePos="0" relativeHeight="251691008" behindDoc="0" locked="0" layoutInCell="0" allowOverlap="1">
            <wp:simplePos x="0" y="0"/>
            <wp:positionH relativeFrom="page">
              <wp:posOffset>8411210</wp:posOffset>
            </wp:positionH>
            <wp:positionV relativeFrom="page">
              <wp:posOffset>5166360</wp:posOffset>
            </wp:positionV>
            <wp:extent cx="3223260" cy="2149475"/>
            <wp:effectExtent l="190500" t="266700" r="243840" b="3079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98513">
                      <a:off x="0" y="0"/>
                      <a:ext cx="3223260" cy="214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01065E" w:rsidRPr="00FC4463" w:rsidSect="00E752A2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7ED" w:rsidRDefault="005C37ED">
      <w:pPr>
        <w:spacing w:after="0"/>
      </w:pPr>
      <w:r>
        <w:separator/>
      </w:r>
    </w:p>
    <w:p w:rsidR="005C37ED" w:rsidRDefault="005C37ED"/>
    <w:p w:rsidR="005C37ED" w:rsidRDefault="005C37ED"/>
  </w:endnote>
  <w:endnote w:type="continuationSeparator" w:id="0">
    <w:p w:rsidR="005C37ED" w:rsidRDefault="005C37ED">
      <w:pPr>
        <w:spacing w:after="0"/>
      </w:pPr>
      <w:r>
        <w:continuationSeparator/>
      </w:r>
    </w:p>
    <w:p w:rsidR="005C37ED" w:rsidRDefault="005C37ED"/>
    <w:p w:rsidR="005C37ED" w:rsidRDefault="005C37E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7ED" w:rsidRDefault="005C37ED">
      <w:pPr>
        <w:spacing w:after="0"/>
      </w:pPr>
      <w:r>
        <w:separator/>
      </w:r>
    </w:p>
    <w:p w:rsidR="005C37ED" w:rsidRDefault="005C37ED"/>
    <w:p w:rsidR="005C37ED" w:rsidRDefault="005C37ED"/>
  </w:footnote>
  <w:footnote w:type="continuationSeparator" w:id="0">
    <w:p w:rsidR="005C37ED" w:rsidRDefault="005C37ED">
      <w:pPr>
        <w:spacing w:after="0"/>
      </w:pPr>
      <w:r>
        <w:continuationSeparator/>
      </w:r>
    </w:p>
    <w:p w:rsidR="005C37ED" w:rsidRDefault="005C37ED"/>
    <w:p w:rsidR="005C37ED" w:rsidRDefault="005C37E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7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5746"/>
      <w:gridCol w:w="5748"/>
    </w:tblGrid>
    <w:tr w:rsidR="00564C88" w:rsidRPr="00564C88" w:rsidTr="00564C88">
      <w:trPr>
        <w:jc w:val="center"/>
      </w:trPr>
      <w:tc>
        <w:tcPr>
          <w:tcW w:w="5746" w:type="dxa"/>
          <w:shd w:val="clear" w:color="auto" w:fill="auto"/>
        </w:tcPr>
        <w:p w:rsidR="00564C88" w:rsidRPr="00564C88" w:rsidRDefault="00D1190A" w:rsidP="00D1190A">
          <w:pPr>
            <w:pStyle w:val="ac"/>
            <w:rPr>
              <w:szCs w:val="24"/>
              <w:lang w:val="ru-RU"/>
            </w:rPr>
          </w:pPr>
          <w:r>
            <w:rPr>
              <w:szCs w:val="24"/>
              <w:lang w:val="ru-RU"/>
            </w:rPr>
            <w:t>Физкультура и человек</w:t>
          </w:r>
          <w:r w:rsidR="00564C88" w:rsidRPr="00564C88">
            <w:rPr>
              <w:szCs w:val="24"/>
              <w:lang w:val="ru-RU"/>
            </w:rPr>
            <w:t xml:space="preserve"> | </w:t>
          </w:r>
          <w:r>
            <w:rPr>
              <w:rStyle w:val="afd"/>
              <w:caps w:val="0"/>
              <w:sz w:val="16"/>
              <w:szCs w:val="24"/>
              <w:lang w:val="ru-RU"/>
            </w:rPr>
            <w:t>Влияние физкультуры на наше здоровье</w:t>
          </w:r>
          <w:r w:rsidR="00564C88" w:rsidRPr="00564C88">
            <w:rPr>
              <w:szCs w:val="24"/>
              <w:lang w:val="ru-RU"/>
            </w:rPr>
            <w:t xml:space="preserve"> </w:t>
          </w:r>
        </w:p>
      </w:tc>
      <w:tc>
        <w:tcPr>
          <w:tcW w:w="5748" w:type="dxa"/>
          <w:shd w:val="clear" w:color="auto" w:fill="auto"/>
        </w:tcPr>
        <w:p w:rsidR="00564C88" w:rsidRPr="00564C88" w:rsidRDefault="00A25F3D" w:rsidP="00F62569">
          <w:pPr>
            <w:pStyle w:val="ac"/>
            <w:jc w:val="right"/>
            <w:rPr>
              <w:rStyle w:val="ab"/>
              <w:szCs w:val="24"/>
              <w:lang w:val="ru-RU"/>
            </w:rPr>
          </w:pPr>
          <w:r w:rsidRPr="00564C88">
            <w:rPr>
              <w:rStyle w:val="ab"/>
              <w:szCs w:val="24"/>
              <w:lang w:val="ru-RU"/>
            </w:rPr>
            <w:fldChar w:fldCharType="begin"/>
          </w:r>
          <w:r w:rsidR="00564C88" w:rsidRPr="00564C88">
            <w:rPr>
              <w:rStyle w:val="ab"/>
              <w:szCs w:val="24"/>
              <w:lang w:val="ru-RU"/>
            </w:rPr>
            <w:instrText xml:space="preserve"> PAGE   \* MERGEFORMAT </w:instrText>
          </w:r>
          <w:r w:rsidRPr="00564C88">
            <w:rPr>
              <w:rStyle w:val="ab"/>
              <w:szCs w:val="24"/>
              <w:lang w:val="ru-RU"/>
            </w:rPr>
            <w:fldChar w:fldCharType="separate"/>
          </w:r>
          <w:r w:rsidR="0061033B">
            <w:rPr>
              <w:rStyle w:val="ab"/>
              <w:noProof/>
              <w:szCs w:val="24"/>
              <w:lang w:val="ru-RU"/>
            </w:rPr>
            <w:t>3</w:t>
          </w:r>
          <w:r w:rsidRPr="00564C88">
            <w:rPr>
              <w:rStyle w:val="ab"/>
              <w:szCs w:val="24"/>
              <w:lang w:val="ru-RU"/>
            </w:rPr>
            <w:fldChar w:fldCharType="end"/>
          </w:r>
        </w:p>
      </w:tc>
    </w:tr>
  </w:tbl>
  <w:p w:rsidR="0001065E" w:rsidRPr="00564C88" w:rsidRDefault="00A25F3D">
    <w:pPr>
      <w:pStyle w:val="af8"/>
      <w:ind w:left="-218"/>
      <w:rPr>
        <w:lang w:val="ru-RU"/>
      </w:rPr>
    </w:pPr>
    <w:r w:rsidRPr="00A25F3D">
      <w:pict>
        <v:rect id="Rectangle 6" o:spid="_x0000_s6145" style="width:575.2pt;height:10.8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<w10:wrap type="none"/>
          <w10:anchorlock/>
        </v:rect>
      </w:pict>
    </w:r>
  </w:p>
  <w:p w:rsidR="0001065E" w:rsidRPr="00564C88" w:rsidRDefault="0001065E">
    <w:pPr>
      <w:pStyle w:val="af8"/>
      <w:rPr>
        <w:lang w:val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7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5746"/>
      <w:gridCol w:w="5748"/>
    </w:tblGrid>
    <w:tr w:rsidR="00F3677F" w:rsidRPr="00564C88" w:rsidTr="009E6B46">
      <w:trPr>
        <w:jc w:val="center"/>
      </w:trPr>
      <w:tc>
        <w:tcPr>
          <w:tcW w:w="5746" w:type="dxa"/>
          <w:shd w:val="clear" w:color="auto" w:fill="auto"/>
        </w:tcPr>
        <w:p w:rsidR="00F3677F" w:rsidRPr="00564C88" w:rsidRDefault="00F3677F" w:rsidP="009E6B46">
          <w:pPr>
            <w:pStyle w:val="ac"/>
            <w:rPr>
              <w:szCs w:val="24"/>
              <w:lang w:val="ru-RU"/>
            </w:rPr>
          </w:pPr>
          <w:r>
            <w:rPr>
              <w:szCs w:val="24"/>
              <w:lang w:val="ru-RU"/>
            </w:rPr>
            <w:t>Физкультура и человек</w:t>
          </w:r>
          <w:r w:rsidRPr="00564C88">
            <w:rPr>
              <w:szCs w:val="24"/>
              <w:lang w:val="ru-RU"/>
            </w:rPr>
            <w:t xml:space="preserve"> | </w:t>
          </w:r>
          <w:r>
            <w:rPr>
              <w:rStyle w:val="afd"/>
              <w:caps w:val="0"/>
              <w:sz w:val="16"/>
              <w:szCs w:val="24"/>
              <w:lang w:val="ru-RU"/>
            </w:rPr>
            <w:t>Влияние физкультуры на наше здоровье</w:t>
          </w:r>
          <w:r w:rsidRPr="00564C88">
            <w:rPr>
              <w:szCs w:val="24"/>
              <w:lang w:val="ru-RU"/>
            </w:rPr>
            <w:t xml:space="preserve"> </w:t>
          </w:r>
        </w:p>
      </w:tc>
      <w:tc>
        <w:tcPr>
          <w:tcW w:w="5748" w:type="dxa"/>
          <w:shd w:val="clear" w:color="auto" w:fill="auto"/>
        </w:tcPr>
        <w:p w:rsidR="00F3677F" w:rsidRPr="00564C88" w:rsidRDefault="00A25F3D" w:rsidP="009E6B46">
          <w:pPr>
            <w:pStyle w:val="ac"/>
            <w:jc w:val="right"/>
            <w:rPr>
              <w:rStyle w:val="ab"/>
              <w:szCs w:val="24"/>
              <w:lang w:val="ru-RU"/>
            </w:rPr>
          </w:pPr>
          <w:r w:rsidRPr="00564C88">
            <w:rPr>
              <w:rStyle w:val="ab"/>
              <w:szCs w:val="24"/>
              <w:lang w:val="ru-RU"/>
            </w:rPr>
            <w:fldChar w:fldCharType="begin"/>
          </w:r>
          <w:r w:rsidR="00F3677F" w:rsidRPr="00564C88">
            <w:rPr>
              <w:rStyle w:val="ab"/>
              <w:szCs w:val="24"/>
              <w:lang w:val="ru-RU"/>
            </w:rPr>
            <w:instrText xml:space="preserve"> PAGE   \* MERGEFORMAT </w:instrText>
          </w:r>
          <w:r w:rsidRPr="00564C88">
            <w:rPr>
              <w:rStyle w:val="ab"/>
              <w:szCs w:val="24"/>
              <w:lang w:val="ru-RU"/>
            </w:rPr>
            <w:fldChar w:fldCharType="separate"/>
          </w:r>
          <w:r w:rsidR="0061033B">
            <w:rPr>
              <w:rStyle w:val="ab"/>
              <w:noProof/>
              <w:szCs w:val="24"/>
              <w:lang w:val="ru-RU"/>
            </w:rPr>
            <w:t>4</w:t>
          </w:r>
          <w:r w:rsidRPr="00564C88">
            <w:rPr>
              <w:rStyle w:val="ab"/>
              <w:szCs w:val="24"/>
              <w:lang w:val="ru-RU"/>
            </w:rPr>
            <w:fldChar w:fldCharType="end"/>
          </w:r>
        </w:p>
      </w:tc>
    </w:tr>
  </w:tbl>
  <w:p w:rsidR="00D1190A" w:rsidRPr="00F3677F" w:rsidRDefault="00D1190A" w:rsidP="00F3677F">
    <w:pPr>
      <w:pStyle w:val="ac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a0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>
    <w:nsid w:val="058B52FB"/>
    <w:multiLevelType w:val="hybridMultilevel"/>
    <w:tmpl w:val="542EB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62CFF"/>
    <w:multiLevelType w:val="hybridMultilevel"/>
    <w:tmpl w:val="3B6E499A"/>
    <w:lvl w:ilvl="0" w:tplc="F636186E">
      <w:start w:val="1"/>
      <w:numFmt w:val="bullet"/>
      <w:pStyle w:val="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9154F2"/>
    <w:multiLevelType w:val="hybridMultilevel"/>
    <w:tmpl w:val="456CC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02545"/>
    <w:multiLevelType w:val="hybridMultilevel"/>
    <w:tmpl w:val="BAE8F4DE"/>
    <w:lvl w:ilvl="0" w:tplc="FAC88A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4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attachedTemplate r:id="rId1"/>
  <w:defaultTabStop w:val="720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143908"/>
    <w:rsid w:val="00001997"/>
    <w:rsid w:val="0001065E"/>
    <w:rsid w:val="0001328B"/>
    <w:rsid w:val="00143908"/>
    <w:rsid w:val="00155E7E"/>
    <w:rsid w:val="003A77FC"/>
    <w:rsid w:val="003F75B8"/>
    <w:rsid w:val="004C5671"/>
    <w:rsid w:val="004E1FE0"/>
    <w:rsid w:val="004E3C10"/>
    <w:rsid w:val="004E65ED"/>
    <w:rsid w:val="00564C88"/>
    <w:rsid w:val="005C37ED"/>
    <w:rsid w:val="00600236"/>
    <w:rsid w:val="0061033B"/>
    <w:rsid w:val="006628FE"/>
    <w:rsid w:val="0070176A"/>
    <w:rsid w:val="00704808"/>
    <w:rsid w:val="0072272F"/>
    <w:rsid w:val="00763B2D"/>
    <w:rsid w:val="00797CD0"/>
    <w:rsid w:val="007B3150"/>
    <w:rsid w:val="008B3C9A"/>
    <w:rsid w:val="00922221"/>
    <w:rsid w:val="00943AF9"/>
    <w:rsid w:val="00947A20"/>
    <w:rsid w:val="0098603D"/>
    <w:rsid w:val="009E5855"/>
    <w:rsid w:val="009F6A50"/>
    <w:rsid w:val="00A25F3D"/>
    <w:rsid w:val="00A440DE"/>
    <w:rsid w:val="00A866DB"/>
    <w:rsid w:val="00AC4761"/>
    <w:rsid w:val="00B0055A"/>
    <w:rsid w:val="00B52925"/>
    <w:rsid w:val="00B645FC"/>
    <w:rsid w:val="00CD3463"/>
    <w:rsid w:val="00D1190A"/>
    <w:rsid w:val="00D533E7"/>
    <w:rsid w:val="00DE739E"/>
    <w:rsid w:val="00E25044"/>
    <w:rsid w:val="00E752A2"/>
    <w:rsid w:val="00F3677F"/>
    <w:rsid w:val="00F41E3E"/>
    <w:rsid w:val="00FC4463"/>
    <w:rsid w:val="00FF5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752A2"/>
    <w:pPr>
      <w:spacing w:after="180" w:line="240" w:lineRule="auto"/>
    </w:pPr>
    <w:rPr>
      <w:color w:val="262626" w:themeColor="text1" w:themeTint="D9"/>
      <w:sz w:val="18"/>
    </w:rPr>
  </w:style>
  <w:style w:type="paragraph" w:styleId="1">
    <w:name w:val="heading 1"/>
    <w:basedOn w:val="a1"/>
    <w:next w:val="a1"/>
    <w:link w:val="10"/>
    <w:qFormat/>
    <w:rsid w:val="00E752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20">
    <w:name w:val="heading 2"/>
    <w:basedOn w:val="a1"/>
    <w:next w:val="a1"/>
    <w:link w:val="21"/>
    <w:qFormat/>
    <w:rsid w:val="00E752A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3">
    <w:name w:val="heading 3"/>
    <w:basedOn w:val="a1"/>
    <w:next w:val="a1"/>
    <w:link w:val="30"/>
    <w:qFormat/>
    <w:rsid w:val="00E752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4">
    <w:name w:val="heading 4"/>
    <w:basedOn w:val="a1"/>
    <w:next w:val="a1"/>
    <w:link w:val="40"/>
    <w:qFormat/>
    <w:rsid w:val="00E752A2"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5">
    <w:name w:val="heading 5"/>
    <w:basedOn w:val="a1"/>
    <w:next w:val="a1"/>
    <w:link w:val="50"/>
    <w:qFormat/>
    <w:rsid w:val="00E752A2"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6">
    <w:name w:val="heading 6"/>
    <w:basedOn w:val="a1"/>
    <w:next w:val="a1"/>
    <w:link w:val="60"/>
    <w:uiPriority w:val="1"/>
    <w:unhideWhenUsed/>
    <w:qFormat/>
    <w:rsid w:val="00E752A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1"/>
    <w:link w:val="a6"/>
    <w:qFormat/>
    <w:rsid w:val="00E752A2"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a6">
    <w:name w:val="Название Знак"/>
    <w:basedOn w:val="a2"/>
    <w:link w:val="a5"/>
    <w:rsid w:val="00E752A2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a7">
    <w:name w:val="Subtitle"/>
    <w:basedOn w:val="a1"/>
    <w:next w:val="a1"/>
    <w:link w:val="a8"/>
    <w:qFormat/>
    <w:rsid w:val="00E752A2"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a8">
    <w:name w:val="Подзаголовок Знак"/>
    <w:basedOn w:val="a2"/>
    <w:link w:val="a7"/>
    <w:rsid w:val="00E752A2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10">
    <w:name w:val="Заголовок 1 Знак"/>
    <w:basedOn w:val="a2"/>
    <w:link w:val="1"/>
    <w:rsid w:val="00E752A2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a9">
    <w:name w:val="caption"/>
    <w:basedOn w:val="a1"/>
    <w:next w:val="a1"/>
    <w:qFormat/>
    <w:rsid w:val="00E752A2"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21">
    <w:name w:val="Заголовок 2 Знак"/>
    <w:basedOn w:val="a2"/>
    <w:link w:val="20"/>
    <w:rsid w:val="00E752A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aa">
    <w:name w:val="Emphasis"/>
    <w:aliases w:val="Знак Знак3 Char"/>
    <w:basedOn w:val="a2"/>
    <w:uiPriority w:val="20"/>
    <w:qFormat/>
    <w:rsid w:val="00E752A2"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30">
    <w:name w:val="Заголовок 3 Знак"/>
    <w:basedOn w:val="a2"/>
    <w:link w:val="3"/>
    <w:rsid w:val="00E752A2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ab">
    <w:name w:val="page number"/>
    <w:aliases w:val="Subtitle Char2,Subtitle Char1 Char1"/>
    <w:basedOn w:val="a2"/>
    <w:uiPriority w:val="99"/>
    <w:qFormat/>
    <w:rsid w:val="00E752A2"/>
    <w:rPr>
      <w:rFonts w:asciiTheme="minorHAnsi" w:hAnsiTheme="minorHAnsi"/>
      <w:color w:val="FF5C0B" w:themeColor="accent1"/>
      <w:sz w:val="20"/>
    </w:rPr>
  </w:style>
  <w:style w:type="paragraph" w:styleId="ac">
    <w:name w:val="header"/>
    <w:aliases w:val="Знак Знак3"/>
    <w:basedOn w:val="a1"/>
    <w:link w:val="ad"/>
    <w:uiPriority w:val="99"/>
    <w:rsid w:val="00E752A2"/>
    <w:pPr>
      <w:spacing w:after="60"/>
    </w:pPr>
    <w:rPr>
      <w:caps/>
      <w:color w:val="FF5C0B" w:themeColor="accent1"/>
      <w:sz w:val="20"/>
    </w:rPr>
  </w:style>
  <w:style w:type="character" w:customStyle="1" w:styleId="ad">
    <w:name w:val="Верхний колонтитул Знак"/>
    <w:aliases w:val="Знак Знак3 Знак"/>
    <w:basedOn w:val="a2"/>
    <w:link w:val="ac"/>
    <w:uiPriority w:val="99"/>
    <w:rsid w:val="00E752A2"/>
    <w:rPr>
      <w:caps/>
      <w:color w:val="FF5C0B" w:themeColor="accent1"/>
      <w:sz w:val="20"/>
    </w:rPr>
  </w:style>
  <w:style w:type="paragraph" w:customStyle="1" w:styleId="ae">
    <w:name w:val="Имя"/>
    <w:basedOn w:val="a1"/>
    <w:qFormat/>
    <w:rsid w:val="00E752A2"/>
    <w:rPr>
      <w:color w:val="404040" w:themeColor="text1" w:themeTint="BF"/>
      <w:sz w:val="22"/>
    </w:rPr>
  </w:style>
  <w:style w:type="paragraph" w:customStyle="1" w:styleId="af">
    <w:name w:val="Текст таблицы на боковой полосе"/>
    <w:basedOn w:val="a1"/>
    <w:qFormat/>
    <w:rsid w:val="00E752A2"/>
    <w:rPr>
      <w:sz w:val="16"/>
    </w:rPr>
  </w:style>
  <w:style w:type="character" w:customStyle="1" w:styleId="40">
    <w:name w:val="Заголовок 4 Знак"/>
    <w:basedOn w:val="a2"/>
    <w:link w:val="4"/>
    <w:rsid w:val="00E752A2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50">
    <w:name w:val="Заголовок 5 Знак"/>
    <w:basedOn w:val="a2"/>
    <w:link w:val="5"/>
    <w:rsid w:val="00E752A2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af0">
    <w:name w:val="Контактные данные"/>
    <w:basedOn w:val="a1"/>
    <w:qFormat/>
    <w:rsid w:val="00E752A2"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22">
    <w:name w:val="Подпись 2"/>
    <w:basedOn w:val="a1"/>
    <w:qFormat/>
    <w:rsid w:val="00E752A2"/>
    <w:pPr>
      <w:spacing w:after="0"/>
    </w:pPr>
    <w:rPr>
      <w:i/>
      <w:color w:val="7F7F7F" w:themeColor="text1" w:themeTint="80"/>
      <w:sz w:val="16"/>
    </w:rPr>
  </w:style>
  <w:style w:type="paragraph" w:customStyle="1" w:styleId="af1">
    <w:name w:val="Выноска"/>
    <w:basedOn w:val="a1"/>
    <w:qFormat/>
    <w:rsid w:val="00E752A2"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af2">
    <w:name w:val="Текст на боковой полосе"/>
    <w:basedOn w:val="a1"/>
    <w:qFormat/>
    <w:rsid w:val="00E752A2"/>
    <w:pPr>
      <w:ind w:left="-216" w:right="-144"/>
    </w:pPr>
    <w:rPr>
      <w:sz w:val="16"/>
    </w:rPr>
  </w:style>
  <w:style w:type="character" w:customStyle="1" w:styleId="60">
    <w:name w:val="Заголовок 6 Знак"/>
    <w:basedOn w:val="a2"/>
    <w:link w:val="6"/>
    <w:uiPriority w:val="1"/>
    <w:rsid w:val="00E752A2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af3">
    <w:name w:val="Заголовок сзади"/>
    <w:basedOn w:val="a1"/>
    <w:qFormat/>
    <w:rsid w:val="00E752A2"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af4">
    <w:name w:val="Подзаголовок сзади"/>
    <w:basedOn w:val="a1"/>
    <w:qFormat/>
    <w:rsid w:val="00E752A2"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af5">
    <w:name w:val="Обратный адрес"/>
    <w:basedOn w:val="a1"/>
    <w:qFormat/>
    <w:rsid w:val="00E752A2"/>
    <w:pPr>
      <w:spacing w:after="240"/>
      <w:jc w:val="right"/>
    </w:pPr>
    <w:rPr>
      <w:color w:val="FFFFFF" w:themeColor="background1"/>
      <w:sz w:val="22"/>
    </w:rPr>
  </w:style>
  <w:style w:type="paragraph" w:customStyle="1" w:styleId="af6">
    <w:name w:val="Адрес"/>
    <w:basedOn w:val="a1"/>
    <w:qFormat/>
    <w:rsid w:val="00E752A2"/>
    <w:pPr>
      <w:spacing w:after="0"/>
    </w:pPr>
    <w:rPr>
      <w:sz w:val="20"/>
    </w:rPr>
  </w:style>
  <w:style w:type="table" w:styleId="af7">
    <w:name w:val="Table Grid"/>
    <w:basedOn w:val="a3"/>
    <w:uiPriority w:val="59"/>
    <w:rsid w:val="00E75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rsid w:val="00E752A2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af9">
    <w:name w:val="Balloon Text"/>
    <w:basedOn w:val="a1"/>
    <w:link w:val="afa"/>
    <w:uiPriority w:val="99"/>
    <w:semiHidden/>
    <w:unhideWhenUsed/>
    <w:rsid w:val="00E752A2"/>
    <w:pPr>
      <w:spacing w:after="0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E752A2"/>
    <w:rPr>
      <w:rFonts w:ascii="Tahoma" w:hAnsi="Tahoma" w:cs="Tahoma"/>
      <w:color w:val="262626" w:themeColor="text1" w:themeTint="D9"/>
      <w:sz w:val="16"/>
      <w:szCs w:val="16"/>
    </w:rPr>
  </w:style>
  <w:style w:type="character" w:styleId="afb">
    <w:name w:val="Placeholder Text"/>
    <w:basedOn w:val="a2"/>
    <w:uiPriority w:val="99"/>
    <w:semiHidden/>
    <w:rsid w:val="00E752A2"/>
    <w:rPr>
      <w:color w:val="808080"/>
    </w:rPr>
  </w:style>
  <w:style w:type="paragraph" w:customStyle="1" w:styleId="afc">
    <w:name w:val="Номер выпуска"/>
    <w:basedOn w:val="ac"/>
    <w:link w:val="afd"/>
    <w:qFormat/>
    <w:rsid w:val="00E752A2"/>
    <w:pPr>
      <w:jc w:val="right"/>
    </w:pPr>
    <w:rPr>
      <w:caps w:val="0"/>
      <w:color w:val="808080" w:themeColor="background1" w:themeShade="80"/>
    </w:rPr>
  </w:style>
  <w:style w:type="paragraph" w:styleId="afe">
    <w:name w:val="Normal (Web)"/>
    <w:basedOn w:val="a1"/>
    <w:uiPriority w:val="99"/>
    <w:semiHidden/>
    <w:unhideWhenUsed/>
    <w:rsid w:val="00E752A2"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aff">
    <w:name w:val="Боковая полоса: фотография"/>
    <w:basedOn w:val="a1"/>
    <w:qFormat/>
    <w:rsid w:val="00E752A2"/>
    <w:pPr>
      <w:spacing w:after="0"/>
      <w:ind w:left="-317"/>
    </w:pPr>
    <w:rPr>
      <w:noProof/>
      <w:sz w:val="12"/>
    </w:rPr>
  </w:style>
  <w:style w:type="character" w:customStyle="1" w:styleId="afd">
    <w:name w:val="Номер выпуска Знак"/>
    <w:basedOn w:val="a2"/>
    <w:link w:val="afc"/>
    <w:rsid w:val="00E752A2"/>
    <w:rPr>
      <w:color w:val="808080" w:themeColor="background1" w:themeShade="80"/>
      <w:sz w:val="20"/>
    </w:rPr>
  </w:style>
  <w:style w:type="paragraph" w:styleId="aff0">
    <w:name w:val="footer"/>
    <w:basedOn w:val="a1"/>
    <w:link w:val="aff1"/>
    <w:uiPriority w:val="99"/>
    <w:unhideWhenUsed/>
    <w:rsid w:val="00E752A2"/>
    <w:pPr>
      <w:tabs>
        <w:tab w:val="center" w:pos="4680"/>
        <w:tab w:val="right" w:pos="9360"/>
      </w:tabs>
      <w:spacing w:after="0"/>
    </w:pPr>
  </w:style>
  <w:style w:type="character" w:customStyle="1" w:styleId="aff1">
    <w:name w:val="Нижний колонтитул Знак"/>
    <w:basedOn w:val="a2"/>
    <w:link w:val="aff0"/>
    <w:uiPriority w:val="99"/>
    <w:rsid w:val="00E752A2"/>
    <w:rPr>
      <w:color w:val="262626" w:themeColor="text1" w:themeTint="D9"/>
      <w:sz w:val="18"/>
    </w:rPr>
  </w:style>
  <w:style w:type="character" w:styleId="aff2">
    <w:name w:val="annotation reference"/>
    <w:aliases w:val="Header Char2,Знак Знак3 Char2"/>
    <w:basedOn w:val="a2"/>
    <w:uiPriority w:val="99"/>
    <w:semiHidden/>
    <w:unhideWhenUsed/>
    <w:rsid w:val="00E752A2"/>
    <w:rPr>
      <w:sz w:val="16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E752A2"/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uiPriority w:val="99"/>
    <w:semiHidden/>
    <w:rsid w:val="00E752A2"/>
    <w:rPr>
      <w:color w:val="262626" w:themeColor="text1" w:themeTint="D9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E752A2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E752A2"/>
    <w:rPr>
      <w:b/>
      <w:bCs/>
      <w:color w:val="262626" w:themeColor="text1" w:themeTint="D9"/>
      <w:sz w:val="20"/>
      <w:szCs w:val="20"/>
    </w:rPr>
  </w:style>
  <w:style w:type="character" w:styleId="aff7">
    <w:name w:val="FollowedHyperlink"/>
    <w:basedOn w:val="a2"/>
    <w:uiPriority w:val="99"/>
    <w:semiHidden/>
    <w:unhideWhenUsed/>
    <w:rsid w:val="00E752A2"/>
    <w:rPr>
      <w:color w:val="E3791C" w:themeColor="followedHyperlink"/>
      <w:u w:val="single"/>
    </w:rPr>
  </w:style>
  <w:style w:type="character" w:styleId="aff8">
    <w:name w:val="Hyperlink"/>
    <w:basedOn w:val="a2"/>
    <w:uiPriority w:val="99"/>
    <w:unhideWhenUsed/>
    <w:rsid w:val="00E752A2"/>
    <w:rPr>
      <w:color w:val="BC2700" w:themeColor="hyperlink"/>
      <w:u w:val="single"/>
    </w:rPr>
  </w:style>
  <w:style w:type="paragraph" w:styleId="a0">
    <w:name w:val="List Bullet"/>
    <w:basedOn w:val="a1"/>
    <w:unhideWhenUsed/>
    <w:rsid w:val="00E752A2"/>
    <w:pPr>
      <w:numPr>
        <w:numId w:val="6"/>
      </w:numPr>
      <w:contextualSpacing/>
    </w:pPr>
    <w:rPr>
      <w:b/>
    </w:rPr>
  </w:style>
  <w:style w:type="paragraph" w:styleId="aff9">
    <w:name w:val="List Continue"/>
    <w:basedOn w:val="a1"/>
    <w:unhideWhenUsed/>
    <w:rsid w:val="00E752A2"/>
    <w:pPr>
      <w:spacing w:after="120"/>
      <w:ind w:left="360"/>
    </w:pPr>
  </w:style>
  <w:style w:type="paragraph" w:customStyle="1" w:styleId="affa">
    <w:name w:val="Ном. страницы"/>
    <w:basedOn w:val="a1"/>
    <w:qFormat/>
    <w:rsid w:val="00E752A2"/>
    <w:pPr>
      <w:jc w:val="right"/>
    </w:pPr>
    <w:rPr>
      <w:color w:val="000000" w:themeColor="text1"/>
      <w:sz w:val="20"/>
    </w:rPr>
  </w:style>
  <w:style w:type="paragraph" w:customStyle="1" w:styleId="affb">
    <w:name w:val="Выделенный текст на боковой полосе"/>
    <w:basedOn w:val="a1"/>
    <w:qFormat/>
    <w:rsid w:val="00E752A2"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affc">
    <w:name w:val="Strong"/>
    <w:basedOn w:val="a2"/>
    <w:uiPriority w:val="22"/>
    <w:unhideWhenUsed/>
    <w:qFormat/>
    <w:rsid w:val="00E752A2"/>
    <w:rPr>
      <w:b/>
      <w:bCs/>
    </w:rPr>
  </w:style>
  <w:style w:type="paragraph" w:customStyle="1" w:styleId="affd">
    <w:name w:val="Заголовок с интервалом"/>
    <w:basedOn w:val="a1"/>
    <w:qFormat/>
    <w:rsid w:val="00E752A2"/>
    <w:pPr>
      <w:spacing w:after="60"/>
      <w:ind w:left="-230"/>
    </w:pPr>
  </w:style>
  <w:style w:type="paragraph" w:styleId="a">
    <w:name w:val="List Number"/>
    <w:basedOn w:val="a1"/>
    <w:uiPriority w:val="99"/>
    <w:unhideWhenUsed/>
    <w:rsid w:val="00E752A2"/>
    <w:pPr>
      <w:numPr>
        <w:numId w:val="3"/>
      </w:numPr>
      <w:contextualSpacing/>
    </w:pPr>
  </w:style>
  <w:style w:type="paragraph" w:styleId="2">
    <w:name w:val="List Bullet 2"/>
    <w:basedOn w:val="a1"/>
    <w:uiPriority w:val="99"/>
    <w:unhideWhenUsed/>
    <w:rsid w:val="00E752A2"/>
    <w:pPr>
      <w:numPr>
        <w:numId w:val="7"/>
      </w:numPr>
      <w:spacing w:after="60"/>
    </w:pPr>
  </w:style>
  <w:style w:type="paragraph" w:customStyle="1" w:styleId="affe">
    <w:name w:val="Заголовок боковой полосы"/>
    <w:basedOn w:val="a1"/>
    <w:qFormat/>
    <w:rsid w:val="00E752A2"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afff">
    <w:name w:val="Фотография на боковой полосе"/>
    <w:basedOn w:val="a1"/>
    <w:qFormat/>
    <w:rsid w:val="00E752A2"/>
    <w:pPr>
      <w:spacing w:after="0"/>
      <w:ind w:left="-317"/>
    </w:pPr>
    <w:rPr>
      <w:noProof/>
      <w:sz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Downloads\tf02686615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9d035d7d-02e5-4a00-8b62-9a556aabc7b5">english</DirectSourceMarket>
    <LocPublishedLinkedAssetsLookup xmlns="9d035d7d-02e5-4a00-8b62-9a556aabc7b5" xsi:nil="true"/>
    <LocLastLocAttemptVersionTypeLookup xmlns="9d035d7d-02e5-4a00-8b62-9a556aabc7b5" xsi:nil="true"/>
    <MarketSpecific xmlns="9d035d7d-02e5-4a00-8b62-9a556aabc7b5">false</MarketSpecific>
    <ApprovalStatus xmlns="9d035d7d-02e5-4a00-8b62-9a556aabc7b5">InProgress</ApprovalStatus>
    <LocComments xmlns="9d035d7d-02e5-4a00-8b62-9a556aabc7b5" xsi:nil="true"/>
    <ThumbnailAssetId xmlns="9d035d7d-02e5-4a00-8b62-9a556aabc7b5" xsi:nil="true"/>
    <PrimaryImageGen xmlns="9d035d7d-02e5-4a00-8b62-9a556aabc7b5">true</PrimaryImageGen>
    <LocNewPublishedVersionLookup xmlns="9d035d7d-02e5-4a00-8b62-9a556aabc7b5" xsi:nil="true"/>
    <LegacyData xmlns="9d035d7d-02e5-4a00-8b62-9a556aabc7b5" xsi:nil="true"/>
    <TPFriendlyName xmlns="9d035d7d-02e5-4a00-8b62-9a556aabc7b5" xsi:nil="true"/>
    <LocOverallPublishStatusLookup xmlns="9d035d7d-02e5-4a00-8b62-9a556aabc7b5" xsi:nil="true"/>
    <NumericId xmlns="9d035d7d-02e5-4a00-8b62-9a556aabc7b5" xsi:nil="true"/>
    <LocRecommendedHandoff xmlns="9d035d7d-02e5-4a00-8b62-9a556aabc7b5" xsi:nil="true"/>
    <BlockPublish xmlns="9d035d7d-02e5-4a00-8b62-9a556aabc7b5">false</BlockPublish>
    <BusinessGroup xmlns="9d035d7d-02e5-4a00-8b62-9a556aabc7b5" xsi:nil="true"/>
    <SourceTitle xmlns="9d035d7d-02e5-4a00-8b62-9a556aabc7b5" xsi:nil="true"/>
    <OpenTemplate xmlns="9d035d7d-02e5-4a00-8b62-9a556aabc7b5">true</OpenTemplate>
    <LocOverallLocStatusLookup xmlns="9d035d7d-02e5-4a00-8b62-9a556aabc7b5" xsi:nil="true"/>
    <APEditor xmlns="9d035d7d-02e5-4a00-8b62-9a556aabc7b5">
      <UserInfo>
        <DisplayName/>
        <AccountId xsi:nil="true"/>
        <AccountType/>
      </UserInfo>
    </APEditor>
    <UALocComments xmlns="9d035d7d-02e5-4a00-8b62-9a556aabc7b5" xsi:nil="true"/>
    <PublishStatusLookup xmlns="9d035d7d-02e5-4a00-8b62-9a556aabc7b5">
      <Value>342205</Value>
      <Value>359762</Value>
    </PublishStatusLookup>
    <FeatureTagsTaxHTField0 xmlns="9d035d7d-02e5-4a00-8b62-9a556aabc7b5">
      <Terms xmlns="http://schemas.microsoft.com/office/infopath/2007/PartnerControls"/>
    </FeatureTagsTaxHTField0>
    <IntlLangReviewDate xmlns="9d035d7d-02e5-4a00-8b62-9a556aabc7b5" xsi:nil="true"/>
    <ParentAssetId xmlns="9d035d7d-02e5-4a00-8b62-9a556aabc7b5" xsi:nil="true"/>
    <LastPublishResultLookup xmlns="9d035d7d-02e5-4a00-8b62-9a556aabc7b5"/>
    <Providers xmlns="9d035d7d-02e5-4a00-8b62-9a556aabc7b5" xsi:nil="true"/>
    <MachineTranslated xmlns="9d035d7d-02e5-4a00-8b62-9a556aabc7b5">false</MachineTranslated>
    <OriginalSourceMarket xmlns="9d035d7d-02e5-4a00-8b62-9a556aabc7b5">english</OriginalSourceMarket>
    <TPInstallLocation xmlns="9d035d7d-02e5-4a00-8b62-9a556aabc7b5" xsi:nil="true"/>
    <APDescription xmlns="9d035d7d-02e5-4a00-8b62-9a556aabc7b5" xsi:nil="true"/>
    <ContentItem xmlns="9d035d7d-02e5-4a00-8b62-9a556aabc7b5" xsi:nil="true"/>
    <ClipArtFilename xmlns="9d035d7d-02e5-4a00-8b62-9a556aabc7b5" xsi:nil="true"/>
    <PublishTargets xmlns="9d035d7d-02e5-4a00-8b62-9a556aabc7b5">OfficeOnline</PublishTargets>
    <TimesCloned xmlns="9d035d7d-02e5-4a00-8b62-9a556aabc7b5" xsi:nil="true"/>
    <AcquiredFrom xmlns="9d035d7d-02e5-4a00-8b62-9a556aabc7b5">Internal MS</AcquiredFrom>
    <AssetStart xmlns="9d035d7d-02e5-4a00-8b62-9a556aabc7b5">2011-06-17T05:14:00+00:00</AssetStart>
    <FriendlyTitle xmlns="9d035d7d-02e5-4a00-8b62-9a556aabc7b5" xsi:nil="true"/>
    <Provider xmlns="9d035d7d-02e5-4a00-8b62-9a556aabc7b5" xsi:nil="true"/>
    <LastHandOff xmlns="9d035d7d-02e5-4a00-8b62-9a556aabc7b5" xsi:nil="true"/>
    <TPClientViewer xmlns="9d035d7d-02e5-4a00-8b62-9a556aabc7b5" xsi:nil="true"/>
    <IsDeleted xmlns="9d035d7d-02e5-4a00-8b62-9a556aabc7b5">false</IsDeleted>
    <TemplateStatus xmlns="9d035d7d-02e5-4a00-8b62-9a556aabc7b5" xsi:nil="true"/>
    <Downloads xmlns="9d035d7d-02e5-4a00-8b62-9a556aabc7b5">0</Downloads>
    <OOCacheId xmlns="9d035d7d-02e5-4a00-8b62-9a556aabc7b5" xsi:nil="true"/>
    <LocPublishedDependentAssetsLookup xmlns="9d035d7d-02e5-4a00-8b62-9a556aabc7b5" xsi:nil="true"/>
    <AssetExpire xmlns="9d035d7d-02e5-4a00-8b62-9a556aabc7b5">2029-05-12T07:00:00+00:00</AssetExpire>
    <CSXSubmissionMarket xmlns="9d035d7d-02e5-4a00-8b62-9a556aabc7b5" xsi:nil="true"/>
    <DSATActionTaken xmlns="9d035d7d-02e5-4a00-8b62-9a556aabc7b5" xsi:nil="true"/>
    <TPExecutable xmlns="9d035d7d-02e5-4a00-8b62-9a556aabc7b5" xsi:nil="true"/>
    <EditorialTags xmlns="9d035d7d-02e5-4a00-8b62-9a556aabc7b5" xsi:nil="true"/>
    <SubmitterId xmlns="9d035d7d-02e5-4a00-8b62-9a556aabc7b5" xsi:nil="true"/>
    <AssetType xmlns="9d035d7d-02e5-4a00-8b62-9a556aabc7b5">TP</AssetType>
    <CSXSubmissionDate xmlns="9d035d7d-02e5-4a00-8b62-9a556aabc7b5" xsi:nil="true"/>
    <CSXUpdate xmlns="9d035d7d-02e5-4a00-8b62-9a556aabc7b5">false</CSXUpdate>
    <ApprovalLog xmlns="9d035d7d-02e5-4a00-8b62-9a556aabc7b5" xsi:nil="true"/>
    <BugNumber xmlns="9d035d7d-02e5-4a00-8b62-9a556aabc7b5" xsi:nil="true"/>
    <Milestone xmlns="9d035d7d-02e5-4a00-8b62-9a556aabc7b5" xsi:nil="true"/>
    <OriginAsset xmlns="9d035d7d-02e5-4a00-8b62-9a556aabc7b5" xsi:nil="true"/>
    <TPComponent xmlns="9d035d7d-02e5-4a00-8b62-9a556aabc7b5" xsi:nil="true"/>
    <RecommendationsModifier xmlns="9d035d7d-02e5-4a00-8b62-9a556aabc7b5" xsi:nil="true"/>
    <Component xmlns="91e8d559-4d54-460d-ba58-5d5027f88b4d" xsi:nil="true"/>
    <Description0 xmlns="91e8d559-4d54-460d-ba58-5d5027f88b4d" xsi:nil="true"/>
    <AssetId xmlns="9d035d7d-02e5-4a00-8b62-9a556aabc7b5">TP102686614</AssetId>
    <TPApplication xmlns="9d035d7d-02e5-4a00-8b62-9a556aabc7b5" xsi:nil="true"/>
    <TPLaunchHelpLink xmlns="9d035d7d-02e5-4a00-8b62-9a556aabc7b5" xsi:nil="true"/>
    <PolicheckWords xmlns="9d035d7d-02e5-4a00-8b62-9a556aabc7b5" xsi:nil="true"/>
    <IntlLocPriority xmlns="9d035d7d-02e5-4a00-8b62-9a556aabc7b5" xsi:nil="true"/>
    <CrawlForDependencies xmlns="9d035d7d-02e5-4a00-8b62-9a556aabc7b5">false</CrawlForDependencies>
    <IntlLangReviewer xmlns="9d035d7d-02e5-4a00-8b62-9a556aabc7b5" xsi:nil="true"/>
    <HandoffToMSDN xmlns="9d035d7d-02e5-4a00-8b62-9a556aabc7b5" xsi:nil="true"/>
    <PlannedPubDate xmlns="9d035d7d-02e5-4a00-8b62-9a556aabc7b5" xsi:nil="true"/>
    <TrustLevel xmlns="9d035d7d-02e5-4a00-8b62-9a556aabc7b5">1 Microsoft Managed Content</TrustLevel>
    <LocLastLocAttemptVersionLookup xmlns="9d035d7d-02e5-4a00-8b62-9a556aabc7b5">280080</LocLastLocAttemptVersionLookup>
    <LocProcessedForHandoffsLookup xmlns="9d035d7d-02e5-4a00-8b62-9a556aabc7b5" xsi:nil="true"/>
    <TemplateTemplateType xmlns="9d035d7d-02e5-4a00-8b62-9a556aabc7b5">Word Document Template</TemplateTemplateType>
    <TPNamespace xmlns="9d035d7d-02e5-4a00-8b62-9a556aabc7b5" xsi:nil="true"/>
    <CampaignTagsTaxHTField0 xmlns="9d035d7d-02e5-4a00-8b62-9a556aabc7b5">
      <Terms xmlns="http://schemas.microsoft.com/office/infopath/2007/PartnerControls"/>
    </CampaignTagsTaxHTField0>
    <LocOverallPreviewStatusLookup xmlns="9d035d7d-02e5-4a00-8b62-9a556aabc7b5" xsi:nil="true"/>
    <TaxCatchAll xmlns="9d035d7d-02e5-4a00-8b62-9a556aabc7b5"/>
    <IsSearchable xmlns="9d035d7d-02e5-4a00-8b62-9a556aabc7b5">true</IsSearchable>
    <Markets xmlns="9d035d7d-02e5-4a00-8b62-9a556aabc7b5"/>
    <IntlLangReview xmlns="9d035d7d-02e5-4a00-8b62-9a556aabc7b5" xsi:nil="true"/>
    <UAProjectedTotalWords xmlns="9d035d7d-02e5-4a00-8b62-9a556aabc7b5" xsi:nil="true"/>
    <OutputCachingOn xmlns="9d035d7d-02e5-4a00-8b62-9a556aabc7b5">false</OutputCachingOn>
    <AverageRating xmlns="9d035d7d-02e5-4a00-8b62-9a556aabc7b5" xsi:nil="true"/>
    <TPAppVersion xmlns="9d035d7d-02e5-4a00-8b62-9a556aabc7b5" xsi:nil="true"/>
    <TPCommandLine xmlns="9d035d7d-02e5-4a00-8b62-9a556aabc7b5" xsi:nil="true"/>
    <APAuthor xmlns="9d035d7d-02e5-4a00-8b62-9a556aabc7b5">
      <UserInfo>
        <DisplayName>REDMOND\v-salaxm</DisplayName>
        <AccountId>2098</AccountId>
        <AccountType/>
      </UserInfo>
    </APAuthor>
    <LocManualTestRequired xmlns="9d035d7d-02e5-4a00-8b62-9a556aabc7b5">false</LocManualTestRequired>
    <EditorialStatus xmlns="9d035d7d-02e5-4a00-8b62-9a556aabc7b5" xsi:nil="true"/>
    <TPLaunchHelpLinkType xmlns="9d035d7d-02e5-4a00-8b62-9a556aabc7b5">Template</TPLaunchHelpLinkType>
    <LocProcessedForMarketsLookup xmlns="9d035d7d-02e5-4a00-8b62-9a556aabc7b5" xsi:nil="true"/>
    <LastModifiedDateTime xmlns="9d035d7d-02e5-4a00-8b62-9a556aabc7b5" xsi:nil="true"/>
    <ScenarioTagsTaxHTField0 xmlns="9d035d7d-02e5-4a00-8b62-9a556aabc7b5">
      <Terms xmlns="http://schemas.microsoft.com/office/infopath/2007/PartnerControls"/>
    </ScenarioTagsTaxHTField0>
    <OriginalRelease xmlns="9d035d7d-02e5-4a00-8b62-9a556aabc7b5">14</OriginalRelease>
    <LocalizationTagsTaxHTField0 xmlns="9d035d7d-02e5-4a00-8b62-9a556aabc7b5">
      <Terms xmlns="http://schemas.microsoft.com/office/infopath/2007/PartnerControls"/>
    </LocalizationTagsTaxHTField0>
    <UACurrentWords xmlns="9d035d7d-02e5-4a00-8b62-9a556aabc7b5" xsi:nil="true"/>
    <ArtSampleDocs xmlns="9d035d7d-02e5-4a00-8b62-9a556aabc7b5" xsi:nil="true"/>
    <Manager xmlns="9d035d7d-02e5-4a00-8b62-9a556aabc7b5" xsi:nil="true"/>
    <UALocRecommendation xmlns="9d035d7d-02e5-4a00-8b62-9a556aabc7b5">Localize</UALocRecommendation>
    <LocOverallHandbackStatusLookup xmlns="9d035d7d-02e5-4a00-8b62-9a556aabc7b5" xsi:nil="true"/>
    <CSXHash xmlns="9d035d7d-02e5-4a00-8b62-9a556aabc7b5" xsi:nil="true"/>
    <UANotes xmlns="9d035d7d-02e5-4a00-8b62-9a556aabc7b5" xsi:nil="true"/>
    <ShowIn xmlns="9d035d7d-02e5-4a00-8b62-9a556aabc7b5">Show everywhere</ShowIn>
    <VoteCount xmlns="9d035d7d-02e5-4a00-8b62-9a556aabc7b5" xsi:nil="true"/>
    <InternalTagsTaxHTField0 xmlns="9d035d7d-02e5-4a00-8b62-9a556aabc7b5">
      <Terms xmlns="http://schemas.microsoft.com/office/infopath/2007/PartnerControls"/>
    </InternalTagsTaxHTField0>
    <LocMarketGroupTiers2 xmlns="9d035d7d-02e5-4a00-8b62-9a556aabc7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30E1B-B7BC-497E-AC70-4178859477F2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2.xml><?xml version="1.0" encoding="utf-8"?>
<ds:datastoreItem xmlns:ds="http://schemas.openxmlformats.org/officeDocument/2006/customXml" ds:itemID="{286BDEE6-DF24-4567-9368-9F9AABE863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084BF8-8BBB-4FC7-8214-F7C7C5ED9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FB5BA1-0E36-4DE5-9384-9072D9A05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tf02686615</Template>
  <TotalTime>0</TotalTime>
  <Pages>4</Pages>
  <Words>1050</Words>
  <Characters>5986</Characters>
  <Application>Microsoft Office Word</Application>
  <DocSecurity>0</DocSecurity>
  <Lines>49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2017-12-17T15:05:00Z</dcterms:created>
  <dcterms:modified xsi:type="dcterms:W3CDTF">2018-02-01T11:46:00Z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0x010100BB2780C3CC07BD4BAA623FF9571645580400D1570604EA743043A2641365C0E91715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